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71FC" w14:textId="57F980A6" w:rsidR="00BA4D8F" w:rsidRPr="00043F60" w:rsidRDefault="00EF6EF3" w:rsidP="00A762D5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FF0000"/>
          <w:u w:val="double"/>
        </w:rPr>
        <w:t xml:space="preserve">SECOND </w:t>
      </w:r>
      <w:r w:rsidR="00F732B0" w:rsidRPr="00421E32">
        <w:rPr>
          <w:rFonts w:ascii="Arial" w:hAnsi="Arial" w:cs="Arial"/>
          <w:b/>
          <w:bCs/>
          <w:color w:val="FF0000"/>
          <w:u w:val="double"/>
        </w:rPr>
        <w:t>REVISED</w:t>
      </w:r>
      <w:r w:rsidR="00C359B4" w:rsidRPr="00421E32">
        <w:rPr>
          <w:rFonts w:ascii="Arial" w:hAnsi="Arial" w:cs="Arial"/>
          <w:b/>
          <w:bCs/>
          <w:color w:val="FF0000"/>
          <w:u w:val="double"/>
        </w:rPr>
        <w:t xml:space="preserve"> – COMMENT DEADLINE EXTENDED</w:t>
      </w:r>
      <w:r w:rsidR="001C188F">
        <w:rPr>
          <w:rFonts w:ascii="Arial" w:hAnsi="Arial" w:cs="Arial"/>
          <w:b/>
          <w:bCs/>
          <w:color w:val="FF0000"/>
          <w:u w:val="double"/>
        </w:rPr>
        <w:br/>
      </w:r>
      <w:r w:rsidR="00A762D5">
        <w:rPr>
          <w:rFonts w:ascii="Arial" w:hAnsi="Arial" w:cs="Arial"/>
          <w:b/>
          <w:bCs/>
          <w:color w:val="auto"/>
        </w:rPr>
        <w:br/>
      </w:r>
      <w:r w:rsidR="00BA4D8F" w:rsidRPr="00043F60">
        <w:rPr>
          <w:rFonts w:ascii="Arial" w:hAnsi="Arial" w:cs="Arial"/>
          <w:b/>
          <w:bCs/>
          <w:color w:val="auto"/>
        </w:rPr>
        <w:t xml:space="preserve">NOTICE OF PUBLIC </w:t>
      </w:r>
      <w:r w:rsidR="00BB133B" w:rsidRPr="00043F60">
        <w:rPr>
          <w:rFonts w:ascii="Arial" w:hAnsi="Arial" w:cs="Arial"/>
          <w:b/>
          <w:bCs/>
          <w:color w:val="auto"/>
        </w:rPr>
        <w:t>WEBINAR</w:t>
      </w:r>
    </w:p>
    <w:p w14:paraId="780B8691" w14:textId="77777777" w:rsidR="00BA4D8F" w:rsidRPr="00654907" w:rsidRDefault="00BA4D8F" w:rsidP="00BA0B3F">
      <w:pPr>
        <w:pStyle w:val="Default"/>
        <w:spacing w:line="276" w:lineRule="auto"/>
        <w:jc w:val="center"/>
      </w:pPr>
    </w:p>
    <w:p w14:paraId="6D366774" w14:textId="1BBE4C14" w:rsidR="00BA4D8F" w:rsidRDefault="00BA4D8F" w:rsidP="003C6A9E">
      <w:pPr>
        <w:pStyle w:val="Default"/>
        <w:jc w:val="center"/>
        <w:rPr>
          <w:sz w:val="28"/>
          <w:szCs w:val="28"/>
        </w:rPr>
      </w:pPr>
      <w:bookmarkStart w:id="0" w:name="_Hlk38549146"/>
      <w:r>
        <w:rPr>
          <w:b/>
          <w:bCs/>
          <w:sz w:val="28"/>
          <w:szCs w:val="28"/>
        </w:rPr>
        <w:t>Public Stakeholder Workgroup Meeting to</w:t>
      </w:r>
    </w:p>
    <w:p w14:paraId="5B2BB3DE" w14:textId="77777777" w:rsidR="00BA4D8F" w:rsidRDefault="00BA4D8F" w:rsidP="003C6A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 the Development of Water Loss Performance Standards</w:t>
      </w:r>
    </w:p>
    <w:p w14:paraId="36A026B0" w14:textId="77777777" w:rsidR="00BA4D8F" w:rsidRPr="00654907" w:rsidRDefault="00BA4D8F" w:rsidP="00BA0B3F">
      <w:pPr>
        <w:pStyle w:val="Default"/>
        <w:spacing w:line="276" w:lineRule="auto"/>
        <w:jc w:val="center"/>
      </w:pPr>
    </w:p>
    <w:p w14:paraId="763CC386" w14:textId="1B1F0206" w:rsidR="00BA4D8F" w:rsidRDefault="00CD487C" w:rsidP="003C6A9E">
      <w:pPr>
        <w:tabs>
          <w:tab w:val="left" w:pos="540"/>
        </w:tabs>
        <w:jc w:val="center"/>
        <w:rPr>
          <w:b/>
          <w:bCs/>
          <w:sz w:val="24"/>
        </w:rPr>
      </w:pPr>
      <w:bookmarkStart w:id="1" w:name="_Hlk535218760"/>
      <w:bookmarkEnd w:id="0"/>
      <w:r>
        <w:rPr>
          <w:b/>
          <w:bCs/>
          <w:sz w:val="24"/>
        </w:rPr>
        <w:t>Wednesday</w:t>
      </w:r>
      <w:r w:rsidR="00BA4D8F" w:rsidRPr="008E19F4">
        <w:rPr>
          <w:b/>
          <w:bCs/>
          <w:sz w:val="24"/>
        </w:rPr>
        <w:t xml:space="preserve">, </w:t>
      </w:r>
      <w:r w:rsidR="00BB133B">
        <w:rPr>
          <w:b/>
          <w:bCs/>
          <w:sz w:val="24"/>
        </w:rPr>
        <w:t>May 1</w:t>
      </w:r>
      <w:r w:rsidR="000C2706">
        <w:rPr>
          <w:b/>
          <w:bCs/>
          <w:sz w:val="24"/>
        </w:rPr>
        <w:t>3</w:t>
      </w:r>
      <w:r w:rsidR="00BB133B">
        <w:rPr>
          <w:b/>
          <w:bCs/>
          <w:sz w:val="24"/>
        </w:rPr>
        <w:t>, 2020</w:t>
      </w:r>
      <w:r w:rsidR="00BA4D8F" w:rsidRPr="008E19F4">
        <w:rPr>
          <w:b/>
          <w:bCs/>
          <w:sz w:val="24"/>
        </w:rPr>
        <w:t xml:space="preserve"> – </w:t>
      </w:r>
      <w:r w:rsidR="00BB133B">
        <w:rPr>
          <w:b/>
          <w:bCs/>
          <w:sz w:val="24"/>
        </w:rPr>
        <w:t>10</w:t>
      </w:r>
      <w:r>
        <w:rPr>
          <w:b/>
          <w:bCs/>
          <w:sz w:val="24"/>
        </w:rPr>
        <w:t>:00</w:t>
      </w:r>
      <w:r w:rsidR="00095032" w:rsidRPr="008E19F4">
        <w:rPr>
          <w:b/>
          <w:bCs/>
          <w:sz w:val="24"/>
        </w:rPr>
        <w:t xml:space="preserve"> </w:t>
      </w:r>
      <w:r w:rsidR="00BA4D8F" w:rsidRPr="008E19F4">
        <w:rPr>
          <w:b/>
          <w:bCs/>
          <w:sz w:val="24"/>
        </w:rPr>
        <w:t xml:space="preserve">a.m. to </w:t>
      </w:r>
      <w:r w:rsidR="00027566">
        <w:rPr>
          <w:b/>
          <w:bCs/>
          <w:sz w:val="24"/>
        </w:rPr>
        <w:t>2:30</w:t>
      </w:r>
      <w:r w:rsidR="00043E66" w:rsidRPr="008E19F4">
        <w:rPr>
          <w:b/>
          <w:bCs/>
          <w:sz w:val="24"/>
        </w:rPr>
        <w:t xml:space="preserve"> </w:t>
      </w:r>
      <w:r w:rsidR="00BA4D8F" w:rsidRPr="008E19F4">
        <w:rPr>
          <w:b/>
          <w:bCs/>
          <w:sz w:val="24"/>
        </w:rPr>
        <w:t>p.m.</w:t>
      </w:r>
      <w:r w:rsidR="00BB133B">
        <w:rPr>
          <w:b/>
          <w:bCs/>
          <w:sz w:val="24"/>
        </w:rPr>
        <w:t xml:space="preserve"> PDT</w:t>
      </w:r>
    </w:p>
    <w:p w14:paraId="69B9608D" w14:textId="77777777" w:rsidR="002D74A3" w:rsidRDefault="00BB133B" w:rsidP="003C6A9E">
      <w:pPr>
        <w:tabs>
          <w:tab w:val="left" w:pos="540"/>
        </w:tabs>
        <w:jc w:val="center"/>
        <w:rPr>
          <w:b/>
          <w:bCs/>
          <w:sz w:val="24"/>
          <w:szCs w:val="28"/>
        </w:rPr>
      </w:pPr>
      <w:r w:rsidRPr="00BB133B">
        <w:rPr>
          <w:b/>
          <w:bCs/>
          <w:sz w:val="24"/>
          <w:szCs w:val="28"/>
        </w:rPr>
        <w:t>Remote Participation Only</w:t>
      </w:r>
      <w:r w:rsidR="002D74A3">
        <w:rPr>
          <w:b/>
          <w:bCs/>
          <w:sz w:val="24"/>
          <w:szCs w:val="28"/>
        </w:rPr>
        <w:t xml:space="preserve"> - </w:t>
      </w:r>
      <w:r w:rsidR="00D9719E" w:rsidRPr="003F6BF2">
        <w:rPr>
          <w:b/>
          <w:bCs/>
          <w:sz w:val="24"/>
          <w:szCs w:val="28"/>
        </w:rPr>
        <w:t>No Physical Meeting Location</w:t>
      </w:r>
    </w:p>
    <w:p w14:paraId="59FBD968" w14:textId="0DAABA4A" w:rsidR="00D9719E" w:rsidRPr="003F6BF2" w:rsidRDefault="00D9719E" w:rsidP="003C6A9E">
      <w:pPr>
        <w:tabs>
          <w:tab w:val="left" w:pos="540"/>
        </w:tabs>
        <w:jc w:val="center"/>
        <w:rPr>
          <w:b/>
          <w:bCs/>
          <w:sz w:val="24"/>
          <w:szCs w:val="28"/>
        </w:rPr>
      </w:pPr>
      <w:r w:rsidRPr="003F6BF2">
        <w:rPr>
          <w:b/>
          <w:bCs/>
          <w:sz w:val="24"/>
          <w:szCs w:val="28"/>
        </w:rPr>
        <w:t>(Authorized by and in furtherance of</w:t>
      </w:r>
    </w:p>
    <w:p w14:paraId="097D2AA2" w14:textId="707D74B6" w:rsidR="00D9719E" w:rsidRDefault="00D9719E" w:rsidP="003C6A9E">
      <w:pPr>
        <w:tabs>
          <w:tab w:val="left" w:pos="540"/>
        </w:tabs>
        <w:jc w:val="center"/>
        <w:rPr>
          <w:b/>
          <w:bCs/>
          <w:sz w:val="24"/>
          <w:szCs w:val="28"/>
        </w:rPr>
      </w:pPr>
      <w:r w:rsidRPr="003F6BF2">
        <w:rPr>
          <w:b/>
          <w:bCs/>
          <w:sz w:val="24"/>
          <w:szCs w:val="28"/>
        </w:rPr>
        <w:t>Executive Orders N-29-20 and N-33-20.)</w:t>
      </w:r>
    </w:p>
    <w:p w14:paraId="17F35172" w14:textId="77777777" w:rsidR="002D74A3" w:rsidRDefault="002D74A3" w:rsidP="003C6A9E">
      <w:pPr>
        <w:tabs>
          <w:tab w:val="left" w:pos="540"/>
        </w:tabs>
        <w:jc w:val="center"/>
        <w:rPr>
          <w:b/>
          <w:bCs/>
          <w:sz w:val="24"/>
          <w:szCs w:val="28"/>
        </w:rPr>
      </w:pPr>
    </w:p>
    <w:p w14:paraId="748C4C9F" w14:textId="7B999391" w:rsidR="0029265D" w:rsidRPr="0029265D" w:rsidRDefault="0029265D" w:rsidP="003C6A9E">
      <w:pPr>
        <w:shd w:val="clear" w:color="auto" w:fill="FFFFFF"/>
        <w:jc w:val="center"/>
        <w:textAlignment w:val="baseline"/>
        <w:rPr>
          <w:rFonts w:cs="Arial"/>
          <w:color w:val="252424"/>
          <w:sz w:val="24"/>
        </w:rPr>
      </w:pPr>
      <w:r>
        <w:rPr>
          <w:rFonts w:cs="Arial"/>
          <w:color w:val="252424"/>
          <w:sz w:val="24"/>
        </w:rPr>
        <w:t xml:space="preserve">Meeting link: </w:t>
      </w:r>
      <w:hyperlink r:id="rId8" w:tgtFrame="_blank" w:history="1">
        <w:r w:rsidRPr="0029265D">
          <w:rPr>
            <w:rStyle w:val="Hyperlink"/>
            <w:rFonts w:cs="Arial"/>
            <w:color w:val="6264A7"/>
            <w:sz w:val="24"/>
            <w:bdr w:val="none" w:sz="0" w:space="0" w:color="auto" w:frame="1"/>
          </w:rPr>
          <w:t>Join Microsoft Teams Meeting</w:t>
        </w:r>
      </w:hyperlink>
    </w:p>
    <w:p w14:paraId="45645D75" w14:textId="1FFE79A3" w:rsidR="0029265D" w:rsidRPr="0029265D" w:rsidRDefault="00696189" w:rsidP="003C6A9E">
      <w:pPr>
        <w:shd w:val="clear" w:color="auto" w:fill="FFFFFF"/>
        <w:jc w:val="center"/>
        <w:textAlignment w:val="baseline"/>
        <w:rPr>
          <w:rFonts w:cs="Arial"/>
          <w:color w:val="252424"/>
          <w:sz w:val="24"/>
        </w:rPr>
      </w:pPr>
      <w:r>
        <w:rPr>
          <w:rFonts w:cs="Arial"/>
          <w:color w:val="252424"/>
          <w:sz w:val="24"/>
        </w:rPr>
        <w:t xml:space="preserve">Audio option via phone: </w:t>
      </w:r>
      <w:hyperlink r:id="rId9" w:tgtFrame="_blank" w:history="1">
        <w:r w:rsidR="0029265D" w:rsidRPr="0029265D">
          <w:rPr>
            <w:rStyle w:val="Hyperlink"/>
            <w:rFonts w:cs="Arial"/>
            <w:color w:val="6264A7"/>
            <w:sz w:val="24"/>
            <w:bdr w:val="none" w:sz="0" w:space="0" w:color="auto" w:frame="1"/>
          </w:rPr>
          <w:t>+1 916-562-0861</w:t>
        </w:r>
      </w:hyperlink>
      <w:r w:rsidR="0029265D" w:rsidRPr="0029265D">
        <w:rPr>
          <w:rFonts w:cs="Arial"/>
          <w:color w:val="252424"/>
          <w:sz w:val="24"/>
        </w:rPr>
        <w:t> </w:t>
      </w:r>
      <w:r w:rsidR="0029265D" w:rsidRPr="0029265D">
        <w:rPr>
          <w:rFonts w:cs="Arial"/>
          <w:color w:val="252424"/>
          <w:sz w:val="24"/>
          <w:bdr w:val="none" w:sz="0" w:space="0" w:color="auto" w:frame="1"/>
        </w:rPr>
        <w:t>  United States, Sacramento (Toll)</w:t>
      </w:r>
    </w:p>
    <w:p w14:paraId="36622859" w14:textId="77777777" w:rsidR="0029265D" w:rsidRPr="0029265D" w:rsidRDefault="0029265D" w:rsidP="003C6A9E">
      <w:pPr>
        <w:shd w:val="clear" w:color="auto" w:fill="FFFFFF"/>
        <w:jc w:val="center"/>
        <w:textAlignment w:val="baseline"/>
        <w:rPr>
          <w:rFonts w:cs="Arial"/>
          <w:color w:val="252424"/>
          <w:sz w:val="24"/>
        </w:rPr>
      </w:pPr>
      <w:r w:rsidRPr="0029265D">
        <w:rPr>
          <w:rFonts w:cs="Arial"/>
          <w:color w:val="252424"/>
          <w:sz w:val="24"/>
          <w:bdr w:val="none" w:sz="0" w:space="0" w:color="auto" w:frame="1"/>
        </w:rPr>
        <w:t>Conference ID: 839 884 630#</w:t>
      </w:r>
    </w:p>
    <w:p w14:paraId="7CEF682E" w14:textId="6EB2A5D0" w:rsidR="0029265D" w:rsidRPr="0029265D" w:rsidRDefault="00B0793D" w:rsidP="003C6A9E">
      <w:pPr>
        <w:tabs>
          <w:tab w:val="left" w:pos="540"/>
        </w:tabs>
        <w:jc w:val="center"/>
        <w:rPr>
          <w:rFonts w:cs="Arial"/>
          <w:b/>
          <w:bCs/>
          <w:sz w:val="24"/>
        </w:rPr>
      </w:pPr>
      <w:hyperlink r:id="rId10" w:tgtFrame="_blank" w:history="1">
        <w:r w:rsidR="0029265D" w:rsidRPr="0029265D">
          <w:rPr>
            <w:rStyle w:val="Hyperlink"/>
            <w:rFonts w:cs="Arial"/>
            <w:color w:val="6264A7"/>
            <w:sz w:val="24"/>
            <w:bdr w:val="none" w:sz="0" w:space="0" w:color="auto" w:frame="1"/>
            <w:shd w:val="clear" w:color="auto" w:fill="FFFFFF"/>
          </w:rPr>
          <w:t>Local numbers</w:t>
        </w:r>
      </w:hyperlink>
    </w:p>
    <w:p w14:paraId="0687B0B9" w14:textId="77777777" w:rsidR="00BA4D8F" w:rsidRPr="008E19F4" w:rsidRDefault="00BA4D8F" w:rsidP="00BA0B3F">
      <w:pPr>
        <w:tabs>
          <w:tab w:val="left" w:pos="540"/>
        </w:tabs>
        <w:spacing w:line="276" w:lineRule="auto"/>
        <w:jc w:val="center"/>
        <w:rPr>
          <w:b/>
          <w:bCs/>
          <w:sz w:val="24"/>
        </w:rPr>
      </w:pPr>
    </w:p>
    <w:bookmarkEnd w:id="1"/>
    <w:p w14:paraId="672C23CB" w14:textId="47464473" w:rsidR="00BA4D8F" w:rsidRDefault="00BA4D8F" w:rsidP="003C6A9E">
      <w:pPr>
        <w:pStyle w:val="Default"/>
        <w:rPr>
          <w:szCs w:val="22"/>
        </w:rPr>
      </w:pPr>
      <w:r>
        <w:rPr>
          <w:b/>
          <w:bCs/>
          <w:szCs w:val="22"/>
        </w:rPr>
        <w:t xml:space="preserve">NOTICE IS HEREBY GIVEN </w:t>
      </w:r>
      <w:r>
        <w:rPr>
          <w:szCs w:val="22"/>
        </w:rPr>
        <w:t xml:space="preserve">that the State Water Resources Control Board (State Water Board) will hold </w:t>
      </w:r>
      <w:r w:rsidR="004E439B">
        <w:rPr>
          <w:szCs w:val="22"/>
        </w:rPr>
        <w:t xml:space="preserve">a </w:t>
      </w:r>
      <w:r>
        <w:rPr>
          <w:szCs w:val="22"/>
        </w:rPr>
        <w:t>public stakeholder workgroup meeting to receive input prior to initiating the formal rulemaking process for the development of water loss performance standards.</w:t>
      </w:r>
      <w:r w:rsidR="007E3D87">
        <w:rPr>
          <w:szCs w:val="22"/>
        </w:rPr>
        <w:t xml:space="preserve"> </w:t>
      </w:r>
      <w:r>
        <w:rPr>
          <w:szCs w:val="22"/>
        </w:rPr>
        <w:t xml:space="preserve">Interested persons can provide input at the </w:t>
      </w:r>
      <w:r w:rsidR="00BA5F13">
        <w:rPr>
          <w:szCs w:val="22"/>
        </w:rPr>
        <w:t xml:space="preserve">meeting </w:t>
      </w:r>
      <w:r>
        <w:rPr>
          <w:szCs w:val="22"/>
        </w:rPr>
        <w:t>or via email to the contact specified in this notice.</w:t>
      </w:r>
      <w:r w:rsidR="008E19F4">
        <w:rPr>
          <w:szCs w:val="22"/>
        </w:rPr>
        <w:t xml:space="preserve"> </w:t>
      </w:r>
      <w:r w:rsidR="003C6A9E">
        <w:rPr>
          <w:szCs w:val="22"/>
        </w:rPr>
        <w:t xml:space="preserve"> </w:t>
      </w:r>
      <w:r w:rsidR="004E439B">
        <w:rPr>
          <w:szCs w:val="22"/>
        </w:rPr>
        <w:t>This is an</w:t>
      </w:r>
      <w:r>
        <w:rPr>
          <w:szCs w:val="22"/>
        </w:rPr>
        <w:t xml:space="preserve"> informal stakeholder meeting where a quorum of the State Water Board may be present</w:t>
      </w:r>
      <w:r w:rsidR="004E439B">
        <w:rPr>
          <w:szCs w:val="22"/>
        </w:rPr>
        <w:t>,</w:t>
      </w:r>
      <w:r>
        <w:rPr>
          <w:szCs w:val="22"/>
        </w:rPr>
        <w:t xml:space="preserve"> but the State Water Board will take no formal action. </w:t>
      </w:r>
    </w:p>
    <w:p w14:paraId="590B03C2" w14:textId="77777777" w:rsidR="00BB133B" w:rsidRDefault="00BB133B" w:rsidP="003C6A9E">
      <w:pPr>
        <w:pStyle w:val="Default"/>
      </w:pPr>
    </w:p>
    <w:p w14:paraId="6F2675D0" w14:textId="0B5722A3" w:rsidR="00D129D8" w:rsidRDefault="00A53F27" w:rsidP="00D129D8">
      <w:pPr>
        <w:pStyle w:val="ListParagraph"/>
        <w:ind w:left="0"/>
        <w:rPr>
          <w:rFonts w:cs="Arial"/>
          <w:b/>
          <w:bCs/>
          <w:color w:val="000000"/>
          <w:sz w:val="24"/>
        </w:rPr>
      </w:pPr>
      <w:r w:rsidRPr="00D129D8">
        <w:rPr>
          <w:b/>
          <w:bCs/>
          <w:sz w:val="24"/>
        </w:rPr>
        <w:t>NOTICE IS HEREBY GIVEN</w:t>
      </w:r>
      <w:r w:rsidRPr="00D129D8">
        <w:rPr>
          <w:sz w:val="24"/>
        </w:rPr>
        <w:t xml:space="preserve"> that the State Water Board will receive public comments on the</w:t>
      </w:r>
      <w:r w:rsidR="003D3C57" w:rsidRPr="00D129D8">
        <w:rPr>
          <w:sz w:val="24"/>
        </w:rPr>
        <w:t xml:space="preserve"> related materials shared via the email list provided in this notice</w:t>
      </w:r>
      <w:r w:rsidR="00BA0B3F" w:rsidRPr="00D129D8">
        <w:rPr>
          <w:sz w:val="24"/>
        </w:rPr>
        <w:t xml:space="preserve">, beginning </w:t>
      </w:r>
      <w:r w:rsidR="003C6A9E" w:rsidRPr="00D129D8">
        <w:rPr>
          <w:sz w:val="24"/>
        </w:rPr>
        <w:br/>
        <w:t>April 23, 2020</w:t>
      </w:r>
      <w:r w:rsidRPr="00D129D8">
        <w:rPr>
          <w:sz w:val="24"/>
        </w:rPr>
        <w:t>.</w:t>
      </w:r>
      <w:r w:rsidR="003C6A9E" w:rsidRPr="00D129D8">
        <w:rPr>
          <w:sz w:val="24"/>
        </w:rPr>
        <w:t xml:space="preserve"> </w:t>
      </w:r>
      <w:r w:rsidRPr="00D129D8">
        <w:rPr>
          <w:sz w:val="24"/>
        </w:rPr>
        <w:t xml:space="preserve"> </w:t>
      </w:r>
      <w:r w:rsidR="00EA7138" w:rsidRPr="00D129D8">
        <w:rPr>
          <w:sz w:val="24"/>
        </w:rPr>
        <w:t xml:space="preserve">The related materials are also posted at: </w:t>
      </w:r>
      <w:hyperlink r:id="rId11" w:history="1">
        <w:r w:rsidR="00EA7138" w:rsidRPr="00D129D8">
          <w:rPr>
            <w:rStyle w:val="Hyperlink"/>
            <w:rFonts w:eastAsia="Arial" w:cs="Arial"/>
            <w:sz w:val="24"/>
          </w:rPr>
          <w:t>https://www.waterboards.ca.gov/water_issues/programs/conservation_portal/water_loss_control.html</w:t>
        </w:r>
      </w:hyperlink>
      <w:r w:rsidR="00EA7138" w:rsidRPr="00D129D8">
        <w:rPr>
          <w:rStyle w:val="Hyperlink"/>
          <w:rFonts w:eastAsia="Arial" w:cs="Arial"/>
          <w:sz w:val="24"/>
        </w:rPr>
        <w:t>.</w:t>
      </w:r>
      <w:r w:rsidR="00EA7138" w:rsidRPr="00D129D8">
        <w:rPr>
          <w:rStyle w:val="Hyperlink"/>
          <w:rFonts w:eastAsia="Arial" w:cs="Arial"/>
          <w:sz w:val="24"/>
          <w:u w:val="none"/>
        </w:rPr>
        <w:t xml:space="preserve">  </w:t>
      </w:r>
      <w:r w:rsidRPr="00D129D8">
        <w:rPr>
          <w:sz w:val="24"/>
        </w:rPr>
        <w:t xml:space="preserve">Written comments must be received by </w:t>
      </w:r>
      <w:r w:rsidR="003C6A9E" w:rsidRPr="00D129D8">
        <w:rPr>
          <w:sz w:val="24"/>
        </w:rPr>
        <w:t xml:space="preserve">12:00 noon PDT on </w:t>
      </w:r>
      <w:r w:rsidR="00D129D8">
        <w:rPr>
          <w:sz w:val="24"/>
        </w:rPr>
        <w:br/>
      </w:r>
      <w:bookmarkStart w:id="2" w:name="_Hlk40737461"/>
      <w:r w:rsidR="00F732B0" w:rsidRPr="00B00F6F">
        <w:rPr>
          <w:b/>
          <w:bCs/>
          <w:dstrike/>
          <w:color w:val="FF0000"/>
          <w:sz w:val="24"/>
          <w:u w:val="double"/>
        </w:rPr>
        <w:t>June 9, 2020</w:t>
      </w:r>
      <w:bookmarkEnd w:id="2"/>
      <w:r w:rsidR="00B00F6F" w:rsidRPr="00B00F6F">
        <w:rPr>
          <w:b/>
          <w:bCs/>
          <w:color w:val="FF0000"/>
          <w:sz w:val="24"/>
        </w:rPr>
        <w:t>June 12, 2020</w:t>
      </w:r>
      <w:r w:rsidR="003C6A9E" w:rsidRPr="00D129D8">
        <w:rPr>
          <w:sz w:val="24"/>
        </w:rPr>
        <w:t xml:space="preserve">.  </w:t>
      </w:r>
      <w:r w:rsidR="00BA0B3F" w:rsidRPr="00D129D8">
        <w:rPr>
          <w:sz w:val="24"/>
        </w:rPr>
        <w:t xml:space="preserve">The stakeholder webinar will be conducted during the comment period </w:t>
      </w:r>
      <w:r w:rsidR="007E3D87" w:rsidRPr="00D129D8">
        <w:rPr>
          <w:sz w:val="24"/>
        </w:rPr>
        <w:t xml:space="preserve">provided to review materials </w:t>
      </w:r>
      <w:r w:rsidR="00BA0B3F" w:rsidRPr="00D129D8">
        <w:rPr>
          <w:sz w:val="24"/>
        </w:rPr>
        <w:t>shared</w:t>
      </w:r>
      <w:r w:rsidR="007E3D87" w:rsidRPr="00D129D8">
        <w:rPr>
          <w:sz w:val="24"/>
        </w:rPr>
        <w:t xml:space="preserve"> </w:t>
      </w:r>
      <w:r w:rsidR="00BA0B3F" w:rsidRPr="00D129D8">
        <w:rPr>
          <w:sz w:val="24"/>
        </w:rPr>
        <w:t>via email list.</w:t>
      </w:r>
      <w:r w:rsidR="003C6A9E" w:rsidRPr="00D129D8">
        <w:rPr>
          <w:sz w:val="24"/>
        </w:rPr>
        <w:t xml:space="preserve"> </w:t>
      </w:r>
      <w:r w:rsidR="007E3D87" w:rsidRPr="00D129D8">
        <w:rPr>
          <w:sz w:val="24"/>
        </w:rPr>
        <w:t xml:space="preserve"> Please send your comments to the contact provided in this notice by </w:t>
      </w:r>
      <w:r w:rsidR="003C6A9E" w:rsidRPr="00D129D8">
        <w:rPr>
          <w:sz w:val="24"/>
        </w:rPr>
        <w:t xml:space="preserve">12:00 noon PDT on </w:t>
      </w:r>
      <w:r w:rsidR="00F732B0" w:rsidRPr="00B00F6F">
        <w:rPr>
          <w:b/>
          <w:bCs/>
          <w:dstrike/>
          <w:color w:val="FF0000"/>
          <w:sz w:val="24"/>
          <w:u w:val="double"/>
        </w:rPr>
        <w:t>June 9, 2020</w:t>
      </w:r>
      <w:r w:rsidR="00B00F6F" w:rsidRPr="00513A61">
        <w:rPr>
          <w:b/>
          <w:bCs/>
          <w:color w:val="FF0000"/>
          <w:sz w:val="24"/>
        </w:rPr>
        <w:t xml:space="preserve">June </w:t>
      </w:r>
      <w:r w:rsidR="00B00F6F" w:rsidRPr="00B00F6F">
        <w:rPr>
          <w:b/>
          <w:bCs/>
          <w:color w:val="FF0000"/>
          <w:sz w:val="24"/>
        </w:rPr>
        <w:t>12, 2020</w:t>
      </w:r>
      <w:r w:rsidR="00BB133B" w:rsidRPr="00D129D8">
        <w:rPr>
          <w:sz w:val="24"/>
        </w:rPr>
        <w:t>.</w:t>
      </w:r>
      <w:r w:rsidR="007E3D87" w:rsidRPr="00D129D8">
        <w:rPr>
          <w:sz w:val="24"/>
        </w:rPr>
        <w:t xml:space="preserve"> </w:t>
      </w:r>
      <w:r w:rsidR="003C6A9E" w:rsidRPr="00D129D8">
        <w:rPr>
          <w:sz w:val="24"/>
        </w:rPr>
        <w:t xml:space="preserve"> </w:t>
      </w:r>
      <w:r w:rsidR="007E3D87" w:rsidRPr="00D129D8">
        <w:rPr>
          <w:sz w:val="24"/>
        </w:rPr>
        <w:t>For additional information regarding submitting comments, please read below under “Submission of Written Comments.”</w:t>
      </w:r>
      <w:r w:rsidR="00D129D8">
        <w:rPr>
          <w:rFonts w:cs="Arial"/>
          <w:b/>
          <w:bCs/>
          <w:color w:val="000000"/>
          <w:sz w:val="24"/>
        </w:rPr>
        <w:br w:type="page"/>
      </w:r>
    </w:p>
    <w:p w14:paraId="1CF37D02" w14:textId="0B87ADE2" w:rsidR="00BA4D8F" w:rsidRPr="008E19F4" w:rsidRDefault="00BA4D8F" w:rsidP="003C6A9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 w:rsidRPr="008E19F4">
        <w:rPr>
          <w:rFonts w:cs="Arial"/>
          <w:b/>
          <w:bCs/>
          <w:color w:val="000000"/>
          <w:sz w:val="24"/>
        </w:rPr>
        <w:lastRenderedPageBreak/>
        <w:t>BACKGROUND</w:t>
      </w:r>
    </w:p>
    <w:p w14:paraId="440F79B0" w14:textId="775B27CC" w:rsidR="00BA4D8F" w:rsidRPr="008E19F4" w:rsidRDefault="00BA4D8F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 xml:space="preserve">Water Code </w:t>
      </w:r>
      <w:hyperlink r:id="rId12" w:history="1">
        <w:r w:rsidRPr="008E19F4">
          <w:rPr>
            <w:rStyle w:val="Hyperlink"/>
            <w:rFonts w:cs="Arial"/>
            <w:sz w:val="24"/>
          </w:rPr>
          <w:t>Section 10608.34, subdivision (i)</w:t>
        </w:r>
      </w:hyperlink>
      <w:r w:rsidRPr="008E19F4">
        <w:rPr>
          <w:rFonts w:cs="Arial"/>
          <w:color w:val="000000"/>
          <w:sz w:val="24"/>
        </w:rPr>
        <w:t xml:space="preserve"> (Senate Bill </w:t>
      </w:r>
      <w:r w:rsidR="005414A1">
        <w:rPr>
          <w:rFonts w:cs="Arial"/>
          <w:color w:val="000000"/>
          <w:sz w:val="24"/>
        </w:rPr>
        <w:t xml:space="preserve">(SB) </w:t>
      </w:r>
      <w:r w:rsidRPr="008E19F4">
        <w:rPr>
          <w:rFonts w:cs="Arial"/>
          <w:color w:val="000000"/>
          <w:sz w:val="24"/>
        </w:rPr>
        <w:t xml:space="preserve">555, 2015) requires the State Water Board to develop volumetric performance standards for water loss for urban retail water suppliers. </w:t>
      </w:r>
      <w:r w:rsidR="002B376B">
        <w:rPr>
          <w:rFonts w:cs="Arial"/>
          <w:color w:val="000000"/>
          <w:sz w:val="24"/>
        </w:rPr>
        <w:t xml:space="preserve"> </w:t>
      </w:r>
      <w:r w:rsidRPr="008E19F4">
        <w:rPr>
          <w:rFonts w:cs="Arial"/>
          <w:color w:val="000000"/>
          <w:sz w:val="24"/>
        </w:rPr>
        <w:t>Pursuant to section 10608.34, urban retail water suppliers are already required to submit annual water loss audit reports to the Department of Water Resources.</w:t>
      </w:r>
    </w:p>
    <w:p w14:paraId="12B70221" w14:textId="77777777" w:rsidR="00D129D8" w:rsidRDefault="00D129D8" w:rsidP="003C6A9E">
      <w:pPr>
        <w:tabs>
          <w:tab w:val="left" w:pos="540"/>
        </w:tabs>
        <w:rPr>
          <w:rFonts w:cs="Arial"/>
          <w:color w:val="000000"/>
          <w:sz w:val="24"/>
        </w:rPr>
      </w:pPr>
    </w:p>
    <w:p w14:paraId="6CE88AA5" w14:textId="6E0D63B5" w:rsidR="00BA4D8F" w:rsidRDefault="00BA4D8F" w:rsidP="003C6A9E">
      <w:pPr>
        <w:tabs>
          <w:tab w:val="left" w:pos="540"/>
        </w:tabs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The State Water Board</w:t>
      </w:r>
      <w:r w:rsidR="004F1C66">
        <w:rPr>
          <w:rFonts w:cs="Arial"/>
          <w:color w:val="000000"/>
          <w:sz w:val="24"/>
        </w:rPr>
        <w:t xml:space="preserve"> staff</w:t>
      </w:r>
      <w:r w:rsidRPr="008E19F4">
        <w:rPr>
          <w:rFonts w:cs="Arial"/>
          <w:color w:val="000000"/>
          <w:sz w:val="24"/>
        </w:rPr>
        <w:t xml:space="preserve"> </w:t>
      </w:r>
      <w:r w:rsidR="004F1C66">
        <w:rPr>
          <w:rFonts w:cs="Arial"/>
          <w:color w:val="000000"/>
          <w:sz w:val="24"/>
        </w:rPr>
        <w:t xml:space="preserve">has updated its proposed regulatory framework and </w:t>
      </w:r>
      <w:r w:rsidR="00BA0B3F">
        <w:rPr>
          <w:rFonts w:cs="Arial"/>
          <w:color w:val="000000"/>
          <w:sz w:val="24"/>
        </w:rPr>
        <w:t xml:space="preserve">developed the second version of the draft economic model to propose </w:t>
      </w:r>
      <w:r w:rsidR="00BA0B3F" w:rsidRPr="008E19F4">
        <w:rPr>
          <w:rFonts w:cs="Arial"/>
          <w:color w:val="000000"/>
          <w:sz w:val="24"/>
        </w:rPr>
        <w:t xml:space="preserve">performance standards </w:t>
      </w:r>
      <w:r w:rsidR="00BA0B3F">
        <w:rPr>
          <w:rFonts w:cs="Arial"/>
          <w:color w:val="000000"/>
          <w:sz w:val="24"/>
        </w:rPr>
        <w:t xml:space="preserve">after incorporating </w:t>
      </w:r>
      <w:r w:rsidR="00BA0B3F" w:rsidRPr="008E19F4">
        <w:rPr>
          <w:rFonts w:cs="Arial"/>
          <w:color w:val="000000"/>
          <w:sz w:val="24"/>
        </w:rPr>
        <w:t>input from stakeholders and experts</w:t>
      </w:r>
      <w:r w:rsidR="00BA0B3F">
        <w:rPr>
          <w:rFonts w:cs="Arial"/>
          <w:color w:val="000000"/>
          <w:sz w:val="24"/>
        </w:rPr>
        <w:t xml:space="preserve">, based on </w:t>
      </w:r>
      <w:r w:rsidRPr="008E19F4">
        <w:rPr>
          <w:rFonts w:cs="Arial"/>
          <w:color w:val="000000"/>
          <w:sz w:val="24"/>
        </w:rPr>
        <w:t xml:space="preserve">available data, including water loss estimates from water loss audit reports, data on water systems from Electronic Annual Reports, and </w:t>
      </w:r>
      <w:r w:rsidR="00BA0B3F">
        <w:rPr>
          <w:rFonts w:cs="Arial"/>
          <w:color w:val="000000"/>
          <w:sz w:val="24"/>
        </w:rPr>
        <w:t>relevant</w:t>
      </w:r>
      <w:r w:rsidRPr="008E19F4">
        <w:rPr>
          <w:rFonts w:cs="Arial"/>
          <w:color w:val="000000"/>
          <w:sz w:val="24"/>
        </w:rPr>
        <w:t xml:space="preserve"> literature</w:t>
      </w:r>
      <w:r w:rsidR="00BA0B3F">
        <w:rPr>
          <w:rFonts w:cs="Arial"/>
          <w:color w:val="000000"/>
          <w:sz w:val="24"/>
        </w:rPr>
        <w:t>.</w:t>
      </w:r>
      <w:r w:rsidR="002B376B">
        <w:rPr>
          <w:rFonts w:cs="Arial"/>
          <w:color w:val="000000"/>
          <w:sz w:val="24"/>
        </w:rPr>
        <w:t xml:space="preserve"> </w:t>
      </w:r>
      <w:r w:rsidR="00BA0B3F">
        <w:rPr>
          <w:rFonts w:cs="Arial"/>
          <w:color w:val="000000"/>
          <w:sz w:val="24"/>
        </w:rPr>
        <w:t xml:space="preserve"> These standards are structured to </w:t>
      </w:r>
      <w:r w:rsidR="005414A1">
        <w:rPr>
          <w:rFonts w:cs="Arial"/>
          <w:color w:val="000000"/>
          <w:sz w:val="24"/>
        </w:rPr>
        <w:t>integrate seamlessly into future rules to implement Assembly Bill (AB) 1668 and SB 606 (2018)</w:t>
      </w:r>
      <w:r w:rsidRPr="008E19F4">
        <w:rPr>
          <w:rFonts w:cs="Arial"/>
          <w:color w:val="000000"/>
          <w:sz w:val="24"/>
        </w:rPr>
        <w:t xml:space="preserve">. </w:t>
      </w:r>
    </w:p>
    <w:p w14:paraId="301BD63A" w14:textId="77777777" w:rsidR="00BA4D8F" w:rsidRPr="008E19F4" w:rsidRDefault="00BA4D8F" w:rsidP="003C6A9E">
      <w:pPr>
        <w:tabs>
          <w:tab w:val="left" w:pos="540"/>
        </w:tabs>
        <w:rPr>
          <w:rFonts w:cs="Arial"/>
          <w:color w:val="000000"/>
          <w:sz w:val="24"/>
        </w:rPr>
      </w:pPr>
    </w:p>
    <w:p w14:paraId="10E52E13" w14:textId="05A1AB4C" w:rsidR="00210B14" w:rsidRPr="00210B14" w:rsidRDefault="00210B14" w:rsidP="003C6A9E">
      <w:pPr>
        <w:tabs>
          <w:tab w:val="left" w:pos="540"/>
        </w:tabs>
        <w:rPr>
          <w:rFonts w:cs="Arial"/>
          <w:b/>
          <w:bCs/>
          <w:color w:val="000000"/>
          <w:sz w:val="24"/>
        </w:rPr>
      </w:pPr>
      <w:r w:rsidRPr="00210B14">
        <w:rPr>
          <w:rFonts w:cs="Arial"/>
          <w:b/>
          <w:bCs/>
          <w:color w:val="000000"/>
          <w:sz w:val="24"/>
        </w:rPr>
        <w:t>PRIOR STAKEHOLDER MEETINGS</w:t>
      </w:r>
    </w:p>
    <w:p w14:paraId="781B16D6" w14:textId="6DDC18A6" w:rsidR="003D3C57" w:rsidRDefault="00BA4D8F" w:rsidP="003C6A9E">
      <w:pPr>
        <w:tabs>
          <w:tab w:val="left" w:pos="540"/>
        </w:tabs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 xml:space="preserve">The State Water Board has conducted </w:t>
      </w:r>
      <w:hyperlink r:id="rId13" w:history="1">
        <w:r w:rsidR="0006697B" w:rsidRPr="0029265D">
          <w:rPr>
            <w:rStyle w:val="Hyperlink"/>
            <w:rFonts w:cs="Arial"/>
            <w:sz w:val="24"/>
          </w:rPr>
          <w:t xml:space="preserve">six </w:t>
        </w:r>
        <w:r w:rsidRPr="0029265D">
          <w:rPr>
            <w:rStyle w:val="Hyperlink"/>
            <w:rFonts w:cs="Arial"/>
            <w:sz w:val="24"/>
          </w:rPr>
          <w:t>public stakeholder workgroup meetings</w:t>
        </w:r>
      </w:hyperlink>
      <w:r w:rsidR="0006697B" w:rsidRPr="0029265D">
        <w:rPr>
          <w:rStyle w:val="Hyperlink"/>
          <w:rFonts w:cs="Arial"/>
          <w:sz w:val="24"/>
          <w:u w:val="none"/>
        </w:rPr>
        <w:t xml:space="preserve"> </w:t>
      </w:r>
      <w:r w:rsidR="0006697B" w:rsidRPr="0029265D">
        <w:rPr>
          <w:rStyle w:val="Hyperlink"/>
          <w:rFonts w:cs="Arial"/>
          <w:color w:val="auto"/>
          <w:sz w:val="24"/>
          <w:u w:val="none"/>
        </w:rPr>
        <w:t xml:space="preserve">and a series of focused group and individual calls with stakeholders </w:t>
      </w:r>
      <w:r w:rsidRPr="008E19F4">
        <w:rPr>
          <w:rFonts w:cs="Arial"/>
          <w:color w:val="000000"/>
          <w:sz w:val="24"/>
        </w:rPr>
        <w:t xml:space="preserve">to obtain input and provide information regarding the performance standards. </w:t>
      </w:r>
    </w:p>
    <w:p w14:paraId="607635CC" w14:textId="77777777" w:rsidR="003D3C57" w:rsidRDefault="003D3C57" w:rsidP="003C6A9E">
      <w:pPr>
        <w:tabs>
          <w:tab w:val="left" w:pos="540"/>
        </w:tabs>
        <w:rPr>
          <w:rFonts w:cs="Arial"/>
          <w:color w:val="000000"/>
          <w:sz w:val="24"/>
        </w:rPr>
      </w:pPr>
    </w:p>
    <w:p w14:paraId="14167BDA" w14:textId="2FAA8D92" w:rsidR="003D3C57" w:rsidRPr="003D3C57" w:rsidRDefault="003D3C57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Sacramento, </w:t>
      </w:r>
      <w:r w:rsidR="00BA4D8F" w:rsidRPr="003D3C57">
        <w:rPr>
          <w:rFonts w:cs="Arial"/>
          <w:color w:val="000000"/>
          <w:sz w:val="24"/>
        </w:rPr>
        <w:t>March 2018</w:t>
      </w:r>
      <w:r>
        <w:rPr>
          <w:rFonts w:cs="Arial"/>
          <w:color w:val="000000"/>
          <w:sz w:val="24"/>
        </w:rPr>
        <w:t xml:space="preserve">: This meeting </w:t>
      </w:r>
      <w:r w:rsidR="00BA4D8F" w:rsidRPr="003D3C57">
        <w:rPr>
          <w:rFonts w:cs="Arial"/>
          <w:color w:val="000000"/>
          <w:sz w:val="24"/>
        </w:rPr>
        <w:t xml:space="preserve">included discussions and presentations on </w:t>
      </w:r>
      <w:r w:rsidR="00BA5F13" w:rsidRPr="003D3C57">
        <w:rPr>
          <w:rFonts w:cs="Arial"/>
          <w:color w:val="000000"/>
          <w:sz w:val="24"/>
        </w:rPr>
        <w:t xml:space="preserve">the </w:t>
      </w:r>
      <w:r w:rsidR="00BA4D8F" w:rsidRPr="003D3C57">
        <w:rPr>
          <w:rFonts w:cs="Arial"/>
          <w:color w:val="000000"/>
          <w:sz w:val="24"/>
        </w:rPr>
        <w:t>interpretation of water loss audit data, an overview of the rulemaking timeline</w:t>
      </w:r>
      <w:r w:rsidR="00BA5F13" w:rsidRPr="003D3C57">
        <w:rPr>
          <w:rFonts w:cs="Arial"/>
          <w:color w:val="000000"/>
          <w:sz w:val="24"/>
        </w:rPr>
        <w:t>,</w:t>
      </w:r>
      <w:r w:rsidR="00BA4D8F" w:rsidRPr="003D3C57">
        <w:rPr>
          <w:rFonts w:cs="Arial"/>
          <w:color w:val="000000"/>
          <w:sz w:val="24"/>
        </w:rPr>
        <w:t xml:space="preserve"> and the sections pertaining to </w:t>
      </w:r>
      <w:r w:rsidR="00953EA6" w:rsidRPr="003D3C57">
        <w:rPr>
          <w:rFonts w:cs="Arial"/>
          <w:color w:val="000000"/>
          <w:sz w:val="24"/>
        </w:rPr>
        <w:t>SB</w:t>
      </w:r>
      <w:r w:rsidR="00BA4D8F" w:rsidRPr="003D3C57">
        <w:rPr>
          <w:rFonts w:cs="Arial"/>
          <w:color w:val="000000"/>
          <w:sz w:val="24"/>
        </w:rPr>
        <w:t xml:space="preserve"> 555 in the Electronic Annual Reports. </w:t>
      </w:r>
    </w:p>
    <w:p w14:paraId="6894971C" w14:textId="7BBBFC6F" w:rsidR="003D3C57" w:rsidRPr="003D3C57" w:rsidRDefault="00BA4D8F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003D3C57">
        <w:rPr>
          <w:rFonts w:cs="Arial"/>
          <w:color w:val="000000"/>
          <w:sz w:val="24"/>
        </w:rPr>
        <w:t>Oakland</w:t>
      </w:r>
      <w:r w:rsidR="003D3C57">
        <w:rPr>
          <w:rFonts w:cs="Arial"/>
          <w:color w:val="000000"/>
          <w:sz w:val="24"/>
        </w:rPr>
        <w:t xml:space="preserve">, </w:t>
      </w:r>
      <w:r w:rsidRPr="003D3C57">
        <w:rPr>
          <w:rFonts w:cs="Arial"/>
          <w:color w:val="000000"/>
          <w:sz w:val="24"/>
        </w:rPr>
        <w:t>June 2018</w:t>
      </w:r>
      <w:r w:rsidR="003D3C57">
        <w:rPr>
          <w:rFonts w:cs="Arial"/>
          <w:color w:val="000000"/>
          <w:sz w:val="24"/>
        </w:rPr>
        <w:t>: Th</w:t>
      </w:r>
      <w:r w:rsidR="00BA0B3F">
        <w:rPr>
          <w:rFonts w:cs="Arial"/>
          <w:color w:val="000000"/>
          <w:sz w:val="24"/>
        </w:rPr>
        <w:t>e</w:t>
      </w:r>
      <w:r w:rsidR="003D3C57">
        <w:rPr>
          <w:rFonts w:cs="Arial"/>
          <w:color w:val="000000"/>
          <w:sz w:val="24"/>
        </w:rPr>
        <w:t xml:space="preserve"> meeting </w:t>
      </w:r>
      <w:r w:rsidRPr="003D3C57">
        <w:rPr>
          <w:rFonts w:cs="Arial"/>
          <w:color w:val="000000"/>
          <w:sz w:val="24"/>
        </w:rPr>
        <w:t xml:space="preserve">focused on existing technologies for reducing water loss and their potential for implementation depending on various water distribution system characteristics. </w:t>
      </w:r>
    </w:p>
    <w:p w14:paraId="4DF1B1C7" w14:textId="77777777" w:rsidR="003D3C57" w:rsidRPr="003D3C57" w:rsidRDefault="00BA4D8F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003D3C57">
        <w:rPr>
          <w:rFonts w:cs="Arial"/>
          <w:color w:val="000000"/>
          <w:sz w:val="24"/>
        </w:rPr>
        <w:t>Los Angeles</w:t>
      </w:r>
      <w:r w:rsidR="003D3C57">
        <w:rPr>
          <w:rFonts w:cs="Arial"/>
          <w:color w:val="000000"/>
          <w:sz w:val="24"/>
        </w:rPr>
        <w:t xml:space="preserve">, </w:t>
      </w:r>
      <w:r w:rsidRPr="003D3C57">
        <w:rPr>
          <w:rFonts w:cs="Arial"/>
          <w:color w:val="000000"/>
          <w:sz w:val="24"/>
        </w:rPr>
        <w:t>September 2018</w:t>
      </w:r>
      <w:r w:rsidR="003D3C57">
        <w:rPr>
          <w:rFonts w:cs="Arial"/>
          <w:color w:val="000000"/>
          <w:sz w:val="24"/>
        </w:rPr>
        <w:t>: This meeting included</w:t>
      </w:r>
      <w:r w:rsidRPr="003D3C57">
        <w:rPr>
          <w:rFonts w:cs="Arial"/>
          <w:color w:val="000000"/>
          <w:sz w:val="24"/>
        </w:rPr>
        <w:t xml:space="preserve"> discussions on costs and benefits </w:t>
      </w:r>
      <w:r w:rsidR="00887451" w:rsidRPr="003D3C57">
        <w:rPr>
          <w:rFonts w:cs="Arial"/>
          <w:color w:val="000000"/>
          <w:sz w:val="24"/>
        </w:rPr>
        <w:t>associated with</w:t>
      </w:r>
      <w:r w:rsidRPr="003D3C57">
        <w:rPr>
          <w:rFonts w:cs="Arial"/>
          <w:color w:val="000000"/>
          <w:sz w:val="24"/>
        </w:rPr>
        <w:t xml:space="preserve"> water loss control, and overviews of water loss control programs by two California urban </w:t>
      </w:r>
      <w:r w:rsidR="00953EA6" w:rsidRPr="003D3C57">
        <w:rPr>
          <w:rFonts w:cs="Arial"/>
          <w:color w:val="000000"/>
          <w:sz w:val="24"/>
        </w:rPr>
        <w:t xml:space="preserve">retail </w:t>
      </w:r>
      <w:r w:rsidRPr="003D3C57">
        <w:rPr>
          <w:rFonts w:cs="Arial"/>
          <w:color w:val="000000"/>
          <w:sz w:val="24"/>
        </w:rPr>
        <w:t xml:space="preserve">water </w:t>
      </w:r>
      <w:r w:rsidR="00953EA6" w:rsidRPr="003D3C57">
        <w:rPr>
          <w:rFonts w:cs="Arial"/>
          <w:color w:val="000000"/>
          <w:sz w:val="24"/>
        </w:rPr>
        <w:t>suppliers</w:t>
      </w:r>
      <w:r w:rsidRPr="003D3C57">
        <w:rPr>
          <w:rFonts w:cs="Arial"/>
          <w:color w:val="000000"/>
          <w:sz w:val="24"/>
        </w:rPr>
        <w:t xml:space="preserve">. </w:t>
      </w:r>
    </w:p>
    <w:p w14:paraId="348F3157" w14:textId="49922295" w:rsidR="003D3C57" w:rsidRPr="003D3C57" w:rsidRDefault="00BA4D8F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003D3C57">
        <w:rPr>
          <w:rFonts w:cs="Arial"/>
          <w:color w:val="000000"/>
          <w:sz w:val="24"/>
        </w:rPr>
        <w:t>Sacramento and Los Angeles</w:t>
      </w:r>
      <w:r w:rsidR="003D3C57">
        <w:rPr>
          <w:rFonts w:cs="Arial"/>
          <w:color w:val="000000"/>
          <w:sz w:val="24"/>
        </w:rPr>
        <w:t xml:space="preserve">, </w:t>
      </w:r>
      <w:r w:rsidRPr="003D3C57">
        <w:rPr>
          <w:rFonts w:cs="Arial"/>
          <w:color w:val="000000"/>
          <w:sz w:val="24"/>
        </w:rPr>
        <w:t>February 2019</w:t>
      </w:r>
      <w:r w:rsidR="003D3C57">
        <w:rPr>
          <w:rFonts w:cs="Arial"/>
          <w:color w:val="000000"/>
          <w:sz w:val="24"/>
        </w:rPr>
        <w:t xml:space="preserve">: </w:t>
      </w:r>
      <w:r w:rsidR="00BA0B3F">
        <w:rPr>
          <w:rFonts w:cs="Arial"/>
          <w:color w:val="000000"/>
          <w:sz w:val="24"/>
        </w:rPr>
        <w:t>Staff</w:t>
      </w:r>
      <w:r w:rsidR="003D3C57">
        <w:rPr>
          <w:rFonts w:cs="Arial"/>
          <w:color w:val="000000"/>
          <w:sz w:val="24"/>
        </w:rPr>
        <w:t xml:space="preserve"> </w:t>
      </w:r>
      <w:r w:rsidRPr="003D3C57">
        <w:rPr>
          <w:rFonts w:cs="Arial"/>
          <w:color w:val="000000"/>
          <w:sz w:val="24"/>
        </w:rPr>
        <w:t xml:space="preserve">provided an overview of the proposed regulatory framework </w:t>
      </w:r>
      <w:r w:rsidR="00953EA6" w:rsidRPr="003D3C57">
        <w:rPr>
          <w:rFonts w:cs="Arial"/>
          <w:color w:val="000000"/>
          <w:sz w:val="24"/>
        </w:rPr>
        <w:t xml:space="preserve">for </w:t>
      </w:r>
      <w:r w:rsidRPr="003D3C57">
        <w:rPr>
          <w:rFonts w:cs="Arial"/>
          <w:color w:val="000000"/>
          <w:sz w:val="24"/>
        </w:rPr>
        <w:t>the performance standards</w:t>
      </w:r>
      <w:r w:rsidR="00BA0B3F">
        <w:rPr>
          <w:rFonts w:cs="Arial"/>
          <w:color w:val="000000"/>
          <w:sz w:val="24"/>
        </w:rPr>
        <w:t>, and key aspects of the framework of the economic model</w:t>
      </w:r>
      <w:r w:rsidR="003D3C57">
        <w:rPr>
          <w:rFonts w:cs="Arial"/>
          <w:color w:val="000000"/>
          <w:sz w:val="24"/>
        </w:rPr>
        <w:t>.</w:t>
      </w:r>
    </w:p>
    <w:p w14:paraId="789C2953" w14:textId="77777777" w:rsidR="003D3C57" w:rsidRPr="003D3C57" w:rsidRDefault="00B764AC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003D3C57">
        <w:rPr>
          <w:rFonts w:cs="Arial"/>
          <w:color w:val="000000"/>
          <w:sz w:val="24"/>
        </w:rPr>
        <w:t>Sacramento</w:t>
      </w:r>
      <w:r w:rsidR="003D3C57">
        <w:rPr>
          <w:rFonts w:cs="Arial"/>
          <w:color w:val="000000"/>
          <w:sz w:val="24"/>
        </w:rPr>
        <w:t xml:space="preserve">, </w:t>
      </w:r>
      <w:r w:rsidRPr="003D3C57">
        <w:rPr>
          <w:rFonts w:cs="Arial"/>
          <w:color w:val="000000"/>
          <w:sz w:val="24"/>
        </w:rPr>
        <w:t>June 2019</w:t>
      </w:r>
      <w:r w:rsidR="003D3C57">
        <w:rPr>
          <w:rFonts w:cs="Arial"/>
          <w:color w:val="000000"/>
          <w:sz w:val="24"/>
        </w:rPr>
        <w:t xml:space="preserve">: </w:t>
      </w:r>
      <w:r w:rsidR="00953EA6" w:rsidRPr="003D3C57">
        <w:rPr>
          <w:rFonts w:cs="Arial"/>
          <w:color w:val="000000"/>
          <w:sz w:val="24"/>
        </w:rPr>
        <w:t xml:space="preserve">State Water Board staff provided an </w:t>
      </w:r>
      <w:r w:rsidR="00887451" w:rsidRPr="003D3C57">
        <w:rPr>
          <w:rFonts w:cs="Arial"/>
          <w:color w:val="000000"/>
          <w:sz w:val="24"/>
        </w:rPr>
        <w:t xml:space="preserve">overview and </w:t>
      </w:r>
      <w:r w:rsidR="00953EA6" w:rsidRPr="003D3C57">
        <w:rPr>
          <w:rFonts w:cs="Arial"/>
          <w:color w:val="000000"/>
          <w:sz w:val="24"/>
        </w:rPr>
        <w:t xml:space="preserve">solicited </w:t>
      </w:r>
      <w:r w:rsidR="00887451" w:rsidRPr="003D3C57">
        <w:rPr>
          <w:rFonts w:cs="Arial"/>
          <w:color w:val="000000"/>
          <w:sz w:val="24"/>
        </w:rPr>
        <w:t xml:space="preserve">input on the economic framework and </w:t>
      </w:r>
      <w:r w:rsidR="00953EA6" w:rsidRPr="003D3C57">
        <w:rPr>
          <w:rFonts w:cs="Arial"/>
          <w:color w:val="000000"/>
          <w:sz w:val="24"/>
        </w:rPr>
        <w:t>data inputs proposed to be used for determining</w:t>
      </w:r>
      <w:r w:rsidR="00887451" w:rsidRPr="003D3C57">
        <w:rPr>
          <w:rFonts w:cs="Arial"/>
          <w:color w:val="000000"/>
          <w:sz w:val="24"/>
        </w:rPr>
        <w:t xml:space="preserve"> the performance standards.</w:t>
      </w:r>
      <w:r w:rsidR="00E27937" w:rsidRPr="003D3C57">
        <w:rPr>
          <w:rFonts w:cs="Arial"/>
          <w:color w:val="000000"/>
          <w:sz w:val="24"/>
        </w:rPr>
        <w:t xml:space="preserve"> </w:t>
      </w:r>
    </w:p>
    <w:p w14:paraId="3D6A9304" w14:textId="7F6EAE28" w:rsidR="003D3C57" w:rsidRPr="003D3C57" w:rsidRDefault="640885B9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640885B9">
        <w:rPr>
          <w:rFonts w:cs="Arial"/>
          <w:color w:val="000000" w:themeColor="text1"/>
          <w:sz w:val="24"/>
        </w:rPr>
        <w:t xml:space="preserve">Sacramento, September 2019: Staff provided a detailed overview on the first draft of the economic model. </w:t>
      </w:r>
    </w:p>
    <w:p w14:paraId="36F63355" w14:textId="2C507B92" w:rsidR="00BA4D8F" w:rsidRPr="003D3C57" w:rsidRDefault="00E27937" w:rsidP="003C6A9E">
      <w:pPr>
        <w:pStyle w:val="ListParagraph"/>
        <w:numPr>
          <w:ilvl w:val="0"/>
          <w:numId w:val="3"/>
        </w:numPr>
        <w:tabs>
          <w:tab w:val="left" w:pos="540"/>
        </w:tabs>
        <w:rPr>
          <w:rFonts w:cs="Arial"/>
          <w:sz w:val="24"/>
        </w:rPr>
      </w:pPr>
      <w:r w:rsidRPr="003D3C57">
        <w:rPr>
          <w:rFonts w:cs="Arial"/>
          <w:color w:val="000000"/>
          <w:sz w:val="24"/>
        </w:rPr>
        <w:t>The focused calls and individual calls held in December 2019 and January 2020 overviewed p</w:t>
      </w:r>
      <w:r w:rsidR="003D3C57">
        <w:rPr>
          <w:rFonts w:cs="Arial"/>
          <w:color w:val="000000"/>
          <w:sz w:val="24"/>
        </w:rPr>
        <w:t>roposed draft</w:t>
      </w:r>
      <w:r w:rsidRPr="003D3C57">
        <w:rPr>
          <w:rFonts w:cs="Arial"/>
          <w:color w:val="000000"/>
          <w:sz w:val="24"/>
        </w:rPr>
        <w:t xml:space="preserve"> revisions in the proposed regulatory framework in response to comments received during and after the September workshop on </w:t>
      </w:r>
      <w:r w:rsidR="00210B14" w:rsidRPr="003D3C57">
        <w:rPr>
          <w:rFonts w:cs="Arial"/>
          <w:color w:val="000000"/>
          <w:sz w:val="24"/>
        </w:rPr>
        <w:t>the scope</w:t>
      </w:r>
      <w:r w:rsidRPr="003D3C57">
        <w:rPr>
          <w:rFonts w:cs="Arial"/>
          <w:color w:val="000000"/>
          <w:sz w:val="24"/>
        </w:rPr>
        <w:t xml:space="preserve"> of the economic model</w:t>
      </w:r>
      <w:r w:rsidR="00210B14" w:rsidRPr="003D3C57">
        <w:rPr>
          <w:rFonts w:cs="Arial"/>
          <w:color w:val="000000"/>
          <w:sz w:val="24"/>
        </w:rPr>
        <w:t>, and supplier-specific constraints.</w:t>
      </w:r>
    </w:p>
    <w:p w14:paraId="31AFCC65" w14:textId="160DD921" w:rsidR="003B72B5" w:rsidRPr="008E19F4" w:rsidRDefault="003B72B5" w:rsidP="003C6A9E">
      <w:pPr>
        <w:rPr>
          <w:sz w:val="24"/>
        </w:rPr>
      </w:pPr>
    </w:p>
    <w:p w14:paraId="2C4F9417" w14:textId="715EC602" w:rsidR="00B764AC" w:rsidRPr="008E19F4" w:rsidRDefault="00B764AC" w:rsidP="003C6A9E">
      <w:pPr>
        <w:rPr>
          <w:b/>
          <w:bCs/>
          <w:sz w:val="24"/>
        </w:rPr>
      </w:pPr>
      <w:r w:rsidRPr="008E19F4">
        <w:rPr>
          <w:b/>
          <w:bCs/>
          <w:sz w:val="24"/>
        </w:rPr>
        <w:t>MEETING PURPOSE</w:t>
      </w:r>
    </w:p>
    <w:p w14:paraId="437A8A57" w14:textId="60C62BB3" w:rsidR="00BE30D0" w:rsidRDefault="00ED04B5">
      <w:pPr>
        <w:rPr>
          <w:sz w:val="24"/>
        </w:rPr>
      </w:pPr>
      <w:r w:rsidRPr="008E19F4">
        <w:rPr>
          <w:sz w:val="24"/>
        </w:rPr>
        <w:t>This stakeholder meeting will provide a detailed overview of the</w:t>
      </w:r>
      <w:r w:rsidR="00BA5F13">
        <w:rPr>
          <w:sz w:val="24"/>
        </w:rPr>
        <w:t xml:space="preserve"> </w:t>
      </w:r>
      <w:r w:rsidR="004F1C66">
        <w:rPr>
          <w:sz w:val="24"/>
        </w:rPr>
        <w:t>updated</w:t>
      </w:r>
      <w:r w:rsidR="004F1C66" w:rsidRPr="008E19F4">
        <w:rPr>
          <w:sz w:val="24"/>
        </w:rPr>
        <w:t xml:space="preserve"> </w:t>
      </w:r>
      <w:r w:rsidR="00EB19CF" w:rsidRPr="008E19F4">
        <w:rPr>
          <w:sz w:val="24"/>
        </w:rPr>
        <w:t xml:space="preserve">regulatory </w:t>
      </w:r>
      <w:r w:rsidR="004F1C66">
        <w:rPr>
          <w:sz w:val="24"/>
        </w:rPr>
        <w:t xml:space="preserve">approach </w:t>
      </w:r>
      <w:r w:rsidR="00EB19CF" w:rsidRPr="008E19F4">
        <w:rPr>
          <w:sz w:val="24"/>
        </w:rPr>
        <w:t xml:space="preserve">and </w:t>
      </w:r>
      <w:r w:rsidR="007E3D87">
        <w:rPr>
          <w:sz w:val="24"/>
        </w:rPr>
        <w:t xml:space="preserve">draft </w:t>
      </w:r>
      <w:r w:rsidRPr="008E19F4">
        <w:rPr>
          <w:sz w:val="24"/>
        </w:rPr>
        <w:t xml:space="preserve">economic </w:t>
      </w:r>
      <w:r w:rsidR="007E3D87">
        <w:rPr>
          <w:sz w:val="24"/>
        </w:rPr>
        <w:t>model</w:t>
      </w:r>
      <w:r w:rsidRPr="008E19F4">
        <w:rPr>
          <w:sz w:val="24"/>
        </w:rPr>
        <w:t xml:space="preserve">, </w:t>
      </w:r>
      <w:r w:rsidR="00CE490A" w:rsidRPr="008E19F4">
        <w:rPr>
          <w:sz w:val="24"/>
        </w:rPr>
        <w:t xml:space="preserve">and the </w:t>
      </w:r>
      <w:r w:rsidRPr="008E19F4">
        <w:rPr>
          <w:sz w:val="24"/>
        </w:rPr>
        <w:t xml:space="preserve">analysis and calculations </w:t>
      </w:r>
      <w:r w:rsidR="00953EA6">
        <w:rPr>
          <w:sz w:val="24"/>
        </w:rPr>
        <w:t xml:space="preserve">proposed to be </w:t>
      </w:r>
      <w:r w:rsidRPr="008E19F4">
        <w:rPr>
          <w:sz w:val="24"/>
        </w:rPr>
        <w:t xml:space="preserve">employed </w:t>
      </w:r>
      <w:r w:rsidR="00953EA6">
        <w:rPr>
          <w:sz w:val="24"/>
        </w:rPr>
        <w:t>for</w:t>
      </w:r>
      <w:r w:rsidR="00953EA6" w:rsidRPr="008E19F4">
        <w:rPr>
          <w:sz w:val="24"/>
        </w:rPr>
        <w:t xml:space="preserve"> </w:t>
      </w:r>
      <w:r w:rsidRPr="008E19F4">
        <w:rPr>
          <w:sz w:val="24"/>
        </w:rPr>
        <w:t>determin</w:t>
      </w:r>
      <w:r w:rsidR="00953EA6">
        <w:rPr>
          <w:sz w:val="24"/>
        </w:rPr>
        <w:t>ing</w:t>
      </w:r>
      <w:r w:rsidRPr="008E19F4">
        <w:rPr>
          <w:sz w:val="24"/>
        </w:rPr>
        <w:t xml:space="preserve"> </w:t>
      </w:r>
      <w:r w:rsidR="00953EA6">
        <w:rPr>
          <w:sz w:val="24"/>
        </w:rPr>
        <w:t xml:space="preserve">each </w:t>
      </w:r>
      <w:r w:rsidR="00255017" w:rsidRPr="008E19F4">
        <w:rPr>
          <w:rFonts w:cs="Arial"/>
          <w:color w:val="000000"/>
          <w:sz w:val="24"/>
        </w:rPr>
        <w:t xml:space="preserve">urban </w:t>
      </w:r>
      <w:r w:rsidR="00255017">
        <w:rPr>
          <w:rFonts w:cs="Arial"/>
          <w:color w:val="000000"/>
          <w:sz w:val="24"/>
        </w:rPr>
        <w:t xml:space="preserve">retail </w:t>
      </w:r>
      <w:r w:rsidR="00255017" w:rsidRPr="008E19F4">
        <w:rPr>
          <w:rFonts w:cs="Arial"/>
          <w:color w:val="000000"/>
          <w:sz w:val="24"/>
        </w:rPr>
        <w:t xml:space="preserve">water </w:t>
      </w:r>
      <w:r w:rsidR="00255017">
        <w:rPr>
          <w:rFonts w:cs="Arial"/>
          <w:color w:val="000000"/>
          <w:sz w:val="24"/>
        </w:rPr>
        <w:t>supplier</w:t>
      </w:r>
      <w:r w:rsidR="00953EA6">
        <w:rPr>
          <w:sz w:val="24"/>
        </w:rPr>
        <w:t xml:space="preserve">’s </w:t>
      </w:r>
      <w:r w:rsidR="007E3D87">
        <w:rPr>
          <w:sz w:val="24"/>
        </w:rPr>
        <w:t xml:space="preserve">proposed </w:t>
      </w:r>
      <w:r w:rsidR="00CE490A" w:rsidRPr="008E19F4">
        <w:rPr>
          <w:sz w:val="24"/>
        </w:rPr>
        <w:t xml:space="preserve">volumetric </w:t>
      </w:r>
      <w:r w:rsidRPr="008E19F4">
        <w:rPr>
          <w:sz w:val="24"/>
        </w:rPr>
        <w:t xml:space="preserve">performance standards. </w:t>
      </w:r>
      <w:r w:rsidR="002B376B">
        <w:rPr>
          <w:sz w:val="24"/>
        </w:rPr>
        <w:t xml:space="preserve"> </w:t>
      </w:r>
      <w:r w:rsidR="00351F92" w:rsidRPr="008E19F4">
        <w:rPr>
          <w:sz w:val="24"/>
        </w:rPr>
        <w:t xml:space="preserve">Staff will seek input </w:t>
      </w:r>
      <w:r w:rsidRPr="008E19F4">
        <w:rPr>
          <w:sz w:val="24"/>
        </w:rPr>
        <w:t xml:space="preserve">on </w:t>
      </w:r>
      <w:r w:rsidR="00351F92" w:rsidRPr="008E19F4">
        <w:rPr>
          <w:sz w:val="24"/>
        </w:rPr>
        <w:t xml:space="preserve">the various </w:t>
      </w:r>
      <w:r w:rsidRPr="008E19F4">
        <w:rPr>
          <w:sz w:val="24"/>
        </w:rPr>
        <w:t xml:space="preserve">components and default </w:t>
      </w:r>
      <w:r w:rsidRPr="008E19F4">
        <w:rPr>
          <w:sz w:val="24"/>
        </w:rPr>
        <w:lastRenderedPageBreak/>
        <w:t>assumptions of this economic</w:t>
      </w:r>
      <w:r w:rsidR="007E3D87">
        <w:rPr>
          <w:sz w:val="24"/>
        </w:rPr>
        <w:t xml:space="preserve"> model</w:t>
      </w:r>
      <w:r w:rsidRPr="008E19F4">
        <w:rPr>
          <w:sz w:val="24"/>
        </w:rPr>
        <w:t xml:space="preserve">. </w:t>
      </w:r>
      <w:r w:rsidR="004E2DE7">
        <w:rPr>
          <w:sz w:val="24"/>
        </w:rPr>
        <w:t xml:space="preserve"> </w:t>
      </w:r>
      <w:r w:rsidR="003D3C57">
        <w:rPr>
          <w:sz w:val="24"/>
        </w:rPr>
        <w:t xml:space="preserve">The meeting will also provide information on the overall framework, timeline, and proposed requirements. </w:t>
      </w:r>
      <w:r w:rsidR="002B376B">
        <w:rPr>
          <w:sz w:val="24"/>
        </w:rPr>
        <w:t xml:space="preserve"> </w:t>
      </w:r>
      <w:r w:rsidRPr="008E19F4">
        <w:rPr>
          <w:sz w:val="24"/>
        </w:rPr>
        <w:t xml:space="preserve">Staff will publicly release </w:t>
      </w:r>
      <w:r w:rsidR="00BB133B">
        <w:rPr>
          <w:sz w:val="24"/>
        </w:rPr>
        <w:t xml:space="preserve">documents for the workshop </w:t>
      </w:r>
      <w:r w:rsidRPr="008E19F4">
        <w:rPr>
          <w:sz w:val="24"/>
        </w:rPr>
        <w:t>through the</w:t>
      </w:r>
      <w:r w:rsidR="004E2DE7">
        <w:rPr>
          <w:sz w:val="24"/>
        </w:rPr>
        <w:t xml:space="preserve"> email list provided </w:t>
      </w:r>
      <w:r w:rsidR="00BA0B3F">
        <w:rPr>
          <w:sz w:val="24"/>
        </w:rPr>
        <w:t>below</w:t>
      </w:r>
      <w:r w:rsidR="004E439B">
        <w:rPr>
          <w:sz w:val="24"/>
        </w:rPr>
        <w:t>.</w:t>
      </w:r>
      <w:r w:rsidR="002B376B">
        <w:rPr>
          <w:sz w:val="24"/>
        </w:rPr>
        <w:t xml:space="preserve"> </w:t>
      </w:r>
      <w:r w:rsidR="004E439B">
        <w:rPr>
          <w:sz w:val="24"/>
        </w:rPr>
        <w:t xml:space="preserve"> </w:t>
      </w:r>
      <w:r w:rsidR="00953EA6">
        <w:rPr>
          <w:sz w:val="24"/>
        </w:rPr>
        <w:t xml:space="preserve">If you have not already, we encourage you to sign up for this email list.  </w:t>
      </w:r>
      <w:r w:rsidR="004E2DE7">
        <w:rPr>
          <w:sz w:val="24"/>
        </w:rPr>
        <w:t xml:space="preserve">Comments on the content of the meeting and the released documents must be provided to the contact provided in this notice by </w:t>
      </w:r>
      <w:r w:rsidR="002B376B">
        <w:rPr>
          <w:sz w:val="24"/>
        </w:rPr>
        <w:t xml:space="preserve">12 noon PDT by </w:t>
      </w:r>
      <w:r w:rsidR="00421E32" w:rsidRPr="00B00F6F">
        <w:rPr>
          <w:b/>
          <w:bCs/>
          <w:dstrike/>
          <w:color w:val="FF0000"/>
          <w:sz w:val="24"/>
          <w:u w:val="double"/>
        </w:rPr>
        <w:t>June 9, 2020</w:t>
      </w:r>
      <w:r w:rsidR="00B00F6F" w:rsidRPr="00B00F6F">
        <w:rPr>
          <w:b/>
          <w:bCs/>
          <w:color w:val="FF0000"/>
          <w:sz w:val="24"/>
        </w:rPr>
        <w:t>June 12, 2020</w:t>
      </w:r>
      <w:r w:rsidR="003D3C57">
        <w:rPr>
          <w:sz w:val="24"/>
        </w:rPr>
        <w:t>.</w:t>
      </w:r>
    </w:p>
    <w:p w14:paraId="0C44FFEB" w14:textId="77777777" w:rsidR="00D129D8" w:rsidRDefault="00D129D8">
      <w:pPr>
        <w:rPr>
          <w:sz w:val="24"/>
        </w:rPr>
      </w:pPr>
    </w:p>
    <w:p w14:paraId="6FB4D15E" w14:textId="089BB9FA" w:rsidR="00ED04B5" w:rsidRPr="00BA5F13" w:rsidRDefault="00ED04B5" w:rsidP="003C6A9E">
      <w:pPr>
        <w:pStyle w:val="ListParagraph"/>
        <w:numPr>
          <w:ilvl w:val="0"/>
          <w:numId w:val="2"/>
        </w:numPr>
        <w:rPr>
          <w:sz w:val="24"/>
        </w:rPr>
      </w:pPr>
      <w:r w:rsidRPr="00BA5F13">
        <w:rPr>
          <w:sz w:val="24"/>
        </w:rPr>
        <w:t xml:space="preserve">State Water Resources Control Board’s ‘Water </w:t>
      </w:r>
      <w:r w:rsidR="00EB19CF" w:rsidRPr="00BA5F13">
        <w:rPr>
          <w:sz w:val="24"/>
        </w:rPr>
        <w:t>C</w:t>
      </w:r>
      <w:r w:rsidRPr="00BA5F13">
        <w:rPr>
          <w:sz w:val="24"/>
        </w:rPr>
        <w:t>onservation Regulations’ email list</w:t>
      </w:r>
      <w:r w:rsidR="00B80DBF">
        <w:rPr>
          <w:sz w:val="24"/>
        </w:rPr>
        <w:t xml:space="preserve"> -</w:t>
      </w:r>
      <w:r w:rsidR="00B80DBF" w:rsidRPr="00BA5F13">
        <w:rPr>
          <w:sz w:val="24"/>
        </w:rPr>
        <w:t xml:space="preserve"> </w:t>
      </w:r>
      <w:r w:rsidRPr="00BA5F13">
        <w:rPr>
          <w:sz w:val="24"/>
        </w:rPr>
        <w:t xml:space="preserve">You can subscribe to this email list at </w:t>
      </w:r>
      <w:hyperlink r:id="rId14" w:history="1">
        <w:r w:rsidRPr="00BA5F13">
          <w:rPr>
            <w:rStyle w:val="Hyperlink"/>
            <w:sz w:val="24"/>
          </w:rPr>
          <w:t>https://www.waterboards.ca.gov/resources/email_subscriptions/swrcb_subscribe.html</w:t>
        </w:r>
      </w:hyperlink>
    </w:p>
    <w:p w14:paraId="2A5296B9" w14:textId="3D6CFCF7" w:rsidR="00351F92" w:rsidRPr="008E19F4" w:rsidRDefault="00351F92" w:rsidP="003C6A9E">
      <w:pPr>
        <w:pStyle w:val="ListParagraph"/>
        <w:rPr>
          <w:sz w:val="24"/>
        </w:rPr>
      </w:pPr>
    </w:p>
    <w:p w14:paraId="60F17873" w14:textId="77777777" w:rsidR="00BB133B" w:rsidRDefault="00BB133B" w:rsidP="003C6A9E">
      <w:pPr>
        <w:pStyle w:val="ListParagraph"/>
        <w:ind w:left="0"/>
        <w:rPr>
          <w:sz w:val="24"/>
          <w:szCs w:val="28"/>
        </w:rPr>
      </w:pPr>
      <w:r w:rsidRPr="00BB133B">
        <w:rPr>
          <w:b/>
          <w:bCs/>
          <w:sz w:val="24"/>
          <w:szCs w:val="28"/>
        </w:rPr>
        <w:t>PROCEDURAL MATTERS</w:t>
      </w:r>
    </w:p>
    <w:p w14:paraId="73596794" w14:textId="79F05A63" w:rsidR="00095032" w:rsidRDefault="00BB133B" w:rsidP="003C6A9E">
      <w:pPr>
        <w:pStyle w:val="ListParagraph"/>
        <w:spacing w:after="240"/>
        <w:ind w:left="0"/>
        <w:rPr>
          <w:sz w:val="24"/>
          <w:szCs w:val="28"/>
        </w:rPr>
      </w:pPr>
      <w:r w:rsidRPr="00BB133B">
        <w:rPr>
          <w:sz w:val="24"/>
          <w:szCs w:val="28"/>
        </w:rPr>
        <w:t>Due to ongoing circumstances related to the COVID-19 emergency, all public participation will be remote via an online hosted platform.</w:t>
      </w:r>
      <w:r w:rsidR="002B376B">
        <w:rPr>
          <w:sz w:val="24"/>
          <w:szCs w:val="28"/>
        </w:rPr>
        <w:t xml:space="preserve"> </w:t>
      </w:r>
      <w:r w:rsidRPr="00BB133B">
        <w:rPr>
          <w:sz w:val="24"/>
          <w:szCs w:val="28"/>
        </w:rPr>
        <w:t xml:space="preserve"> This webinar </w:t>
      </w:r>
      <w:r w:rsidR="00BA0B3F">
        <w:rPr>
          <w:sz w:val="24"/>
          <w:szCs w:val="28"/>
        </w:rPr>
        <w:t xml:space="preserve">will </w:t>
      </w:r>
      <w:r w:rsidR="003D3C57">
        <w:rPr>
          <w:sz w:val="24"/>
          <w:szCs w:val="28"/>
        </w:rPr>
        <w:t>provide</w:t>
      </w:r>
      <w:r w:rsidRPr="00BB133B">
        <w:rPr>
          <w:sz w:val="24"/>
          <w:szCs w:val="28"/>
        </w:rPr>
        <w:t xml:space="preserve"> opportunities for stakeholder feedback. </w:t>
      </w:r>
      <w:r w:rsidR="002B376B">
        <w:rPr>
          <w:sz w:val="24"/>
          <w:szCs w:val="28"/>
        </w:rPr>
        <w:t xml:space="preserve"> </w:t>
      </w:r>
      <w:r w:rsidRPr="00BB133B">
        <w:rPr>
          <w:sz w:val="24"/>
          <w:szCs w:val="28"/>
        </w:rPr>
        <w:t>The presentation slides will be shared via</w:t>
      </w:r>
      <w:r w:rsidR="0029265D">
        <w:rPr>
          <w:sz w:val="24"/>
          <w:szCs w:val="28"/>
        </w:rPr>
        <w:t xml:space="preserve"> the</w:t>
      </w:r>
      <w:r w:rsidRPr="00BB133B">
        <w:rPr>
          <w:sz w:val="24"/>
          <w:szCs w:val="28"/>
        </w:rPr>
        <w:t xml:space="preserve"> web</w:t>
      </w:r>
      <w:r w:rsidR="0029265D">
        <w:rPr>
          <w:sz w:val="24"/>
          <w:szCs w:val="28"/>
        </w:rPr>
        <w:t>inar platform</w:t>
      </w:r>
      <w:r w:rsidRPr="00BB133B">
        <w:rPr>
          <w:sz w:val="24"/>
          <w:szCs w:val="28"/>
        </w:rPr>
        <w:t>.</w:t>
      </w:r>
      <w:r w:rsidR="002B376B">
        <w:rPr>
          <w:sz w:val="24"/>
          <w:szCs w:val="28"/>
        </w:rPr>
        <w:t xml:space="preserve"> </w:t>
      </w:r>
      <w:r w:rsidRPr="00BB133B">
        <w:rPr>
          <w:sz w:val="24"/>
          <w:szCs w:val="28"/>
        </w:rPr>
        <w:t xml:space="preserve"> Questions, comments, and discussion items will be collected via the webinar</w:t>
      </w:r>
      <w:r w:rsidR="0029265D">
        <w:rPr>
          <w:sz w:val="24"/>
          <w:szCs w:val="28"/>
        </w:rPr>
        <w:t xml:space="preserve"> and as directed in this notice during the rest of the comment period</w:t>
      </w:r>
      <w:r w:rsidRPr="00BB133B">
        <w:rPr>
          <w:sz w:val="24"/>
          <w:szCs w:val="28"/>
        </w:rPr>
        <w:t>.</w:t>
      </w:r>
    </w:p>
    <w:p w14:paraId="5D80A7D4" w14:textId="77777777" w:rsidR="003D3C57" w:rsidRPr="00BB133B" w:rsidRDefault="003D3C57" w:rsidP="003C6A9E">
      <w:pPr>
        <w:pStyle w:val="ListParagraph"/>
        <w:spacing w:after="240"/>
        <w:ind w:left="0"/>
        <w:rPr>
          <w:b/>
          <w:bCs/>
          <w:sz w:val="28"/>
          <w:szCs w:val="28"/>
        </w:rPr>
      </w:pPr>
    </w:p>
    <w:p w14:paraId="19316DB1" w14:textId="19996580" w:rsidR="00351F92" w:rsidRPr="008E19F4" w:rsidRDefault="00351F92" w:rsidP="003C6A9E">
      <w:pPr>
        <w:pStyle w:val="ListParagraph"/>
        <w:ind w:left="0"/>
        <w:rPr>
          <w:b/>
          <w:bCs/>
          <w:sz w:val="24"/>
        </w:rPr>
      </w:pPr>
      <w:r w:rsidRPr="008E19F4">
        <w:rPr>
          <w:b/>
          <w:bCs/>
          <w:sz w:val="24"/>
        </w:rPr>
        <w:t>NOTICE AND AGENDA</w:t>
      </w:r>
    </w:p>
    <w:p w14:paraId="38573CC2" w14:textId="630F1101" w:rsidR="00351F92" w:rsidRPr="008E19F4" w:rsidRDefault="00351F92" w:rsidP="003C6A9E">
      <w:pPr>
        <w:pStyle w:val="ListParagraph"/>
        <w:ind w:left="0"/>
        <w:rPr>
          <w:sz w:val="24"/>
        </w:rPr>
      </w:pPr>
      <w:r w:rsidRPr="008E19F4">
        <w:rPr>
          <w:sz w:val="24"/>
        </w:rPr>
        <w:t>The notice and additional information on the agenda are available at the State Water Board’s water loss program webpage:</w:t>
      </w:r>
    </w:p>
    <w:bookmarkStart w:id="3" w:name="_Hlk38546171"/>
    <w:p w14:paraId="1694C306" w14:textId="09490F98" w:rsidR="00351F92" w:rsidRPr="008E19F4" w:rsidRDefault="00741DC9" w:rsidP="003C6A9E">
      <w:pPr>
        <w:pStyle w:val="ListParagraph"/>
        <w:ind w:left="0"/>
        <w:rPr>
          <w:rStyle w:val="Hyperlink"/>
          <w:rFonts w:eastAsia="Arial" w:cs="Arial"/>
          <w:sz w:val="24"/>
        </w:rPr>
      </w:pPr>
      <w:r>
        <w:fldChar w:fldCharType="begin"/>
      </w:r>
      <w:r>
        <w:instrText xml:space="preserve"> HYPERLINK "https://www.waterboards.ca.gov/water_issues/programs/conservation_portal/water_loss_control.html" </w:instrText>
      </w:r>
      <w:r>
        <w:fldChar w:fldCharType="separate"/>
      </w:r>
      <w:r w:rsidR="00351F92" w:rsidRPr="008E19F4">
        <w:rPr>
          <w:rStyle w:val="Hyperlink"/>
          <w:rFonts w:eastAsia="Arial" w:cs="Arial"/>
          <w:sz w:val="24"/>
        </w:rPr>
        <w:t>https://www.waterboards.ca.gov/water_issues/programs/conservation_portal/water_loss_control.html</w:t>
      </w:r>
      <w:r>
        <w:rPr>
          <w:rStyle w:val="Hyperlink"/>
          <w:rFonts w:eastAsia="Arial" w:cs="Arial"/>
          <w:sz w:val="24"/>
        </w:rPr>
        <w:fldChar w:fldCharType="end"/>
      </w:r>
    </w:p>
    <w:bookmarkEnd w:id="3"/>
    <w:p w14:paraId="0128A709" w14:textId="77777777" w:rsidR="00351F92" w:rsidRPr="008E19F4" w:rsidRDefault="00351F92" w:rsidP="003C6A9E">
      <w:pPr>
        <w:tabs>
          <w:tab w:val="left" w:pos="540"/>
        </w:tabs>
        <w:rPr>
          <w:rFonts w:cs="Arial"/>
          <w:sz w:val="24"/>
        </w:rPr>
      </w:pPr>
    </w:p>
    <w:p w14:paraId="72120D7B" w14:textId="77777777" w:rsidR="00043E66" w:rsidRPr="008E19F4" w:rsidRDefault="00043E66" w:rsidP="003C6A9E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 w:rsidRPr="008E19F4">
        <w:rPr>
          <w:rFonts w:cs="Arial"/>
          <w:b/>
          <w:bCs/>
          <w:color w:val="000000"/>
          <w:sz w:val="24"/>
        </w:rPr>
        <w:t>CONTACT</w:t>
      </w:r>
    </w:p>
    <w:p w14:paraId="10086279" w14:textId="2BB35445" w:rsidR="00BA5F13" w:rsidRPr="008E19F4" w:rsidRDefault="00043E66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Please direct questions about this notice to:</w:t>
      </w:r>
    </w:p>
    <w:p w14:paraId="7514F8A5" w14:textId="77777777" w:rsidR="00BE30D0" w:rsidRDefault="00BE30D0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14:paraId="34E4361C" w14:textId="5D648A28" w:rsidR="00043E66" w:rsidRPr="008E19F4" w:rsidRDefault="00043E66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Kartiki Naik</w:t>
      </w:r>
    </w:p>
    <w:p w14:paraId="31FC9C73" w14:textId="77777777" w:rsidR="00043E66" w:rsidRPr="008E19F4" w:rsidRDefault="00043E66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State Water Resources Control Board</w:t>
      </w:r>
    </w:p>
    <w:p w14:paraId="430ABE2B" w14:textId="77777777" w:rsidR="00043E66" w:rsidRPr="008E19F4" w:rsidRDefault="00043E66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1001 I Street</w:t>
      </w:r>
    </w:p>
    <w:p w14:paraId="0E2E6206" w14:textId="77777777" w:rsidR="00043E66" w:rsidRPr="008E19F4" w:rsidRDefault="00043E66" w:rsidP="003C6A9E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8E19F4">
        <w:rPr>
          <w:rFonts w:cs="Arial"/>
          <w:color w:val="000000"/>
          <w:sz w:val="24"/>
        </w:rPr>
        <w:t>Sacramento, CA 95814</w:t>
      </w:r>
    </w:p>
    <w:p w14:paraId="247330F6" w14:textId="77777777" w:rsidR="00043E66" w:rsidRPr="008E19F4" w:rsidRDefault="00043E66" w:rsidP="003C6A9E">
      <w:pPr>
        <w:autoSpaceDE w:val="0"/>
        <w:autoSpaceDN w:val="0"/>
        <w:adjustRightInd w:val="0"/>
        <w:rPr>
          <w:rFonts w:cs="Arial"/>
          <w:sz w:val="24"/>
        </w:rPr>
      </w:pPr>
      <w:r w:rsidRPr="008E19F4">
        <w:rPr>
          <w:rFonts w:cs="Arial"/>
          <w:color w:val="000000"/>
          <w:sz w:val="24"/>
        </w:rPr>
        <w:t xml:space="preserve">(916) 319-9468 or </w:t>
      </w:r>
      <w:r w:rsidRPr="008E19F4">
        <w:rPr>
          <w:rFonts w:cs="Arial"/>
          <w:color w:val="0563C2"/>
          <w:sz w:val="24"/>
        </w:rPr>
        <w:t>Kartiki.Naik@waterboards.ca.gov</w:t>
      </w:r>
    </w:p>
    <w:p w14:paraId="556C3D68" w14:textId="77777777" w:rsidR="00D52F78" w:rsidRDefault="00D52F78" w:rsidP="003C6A9E">
      <w:pPr>
        <w:pStyle w:val="ListParagraph"/>
        <w:ind w:left="0"/>
        <w:rPr>
          <w:rFonts w:cs="Arial"/>
          <w:b/>
          <w:bCs/>
          <w:sz w:val="24"/>
        </w:rPr>
      </w:pPr>
    </w:p>
    <w:p w14:paraId="3583BBD3" w14:textId="05FCFC6B" w:rsidR="00E41EEF" w:rsidRDefault="00E41EEF" w:rsidP="003C6A9E">
      <w:pPr>
        <w:pStyle w:val="ListParagraph"/>
        <w:ind w:left="0"/>
        <w:rPr>
          <w:rFonts w:cs="Arial"/>
          <w:sz w:val="24"/>
        </w:rPr>
      </w:pPr>
      <w:r w:rsidRPr="00946BFC">
        <w:rPr>
          <w:rFonts w:cs="Arial"/>
          <w:b/>
          <w:bCs/>
          <w:sz w:val="24"/>
        </w:rPr>
        <w:t>SUBMISSION OF WRITTEN COMMENTS</w:t>
      </w:r>
      <w:r w:rsidRPr="00946BFC">
        <w:rPr>
          <w:rFonts w:cs="Arial"/>
          <w:sz w:val="24"/>
        </w:rPr>
        <w:t xml:space="preserve"> </w:t>
      </w:r>
    </w:p>
    <w:p w14:paraId="780DD79A" w14:textId="46E981CF" w:rsidR="00FB5F11" w:rsidRPr="00BE30D0" w:rsidRDefault="00E41EEF" w:rsidP="003C6A9E">
      <w:pPr>
        <w:pStyle w:val="ListParagraph"/>
        <w:ind w:left="0"/>
        <w:rPr>
          <w:rFonts w:cs="Arial"/>
          <w:sz w:val="24"/>
        </w:rPr>
      </w:pPr>
      <w:r w:rsidRPr="00946BFC">
        <w:rPr>
          <w:rFonts w:cs="Arial"/>
          <w:sz w:val="24"/>
        </w:rPr>
        <w:t>The deadline for submission of</w:t>
      </w:r>
      <w:r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 xml:space="preserve">written comments </w:t>
      </w:r>
      <w:r w:rsidR="00BE30D0">
        <w:rPr>
          <w:rFonts w:cs="Arial"/>
          <w:sz w:val="24"/>
        </w:rPr>
        <w:t xml:space="preserve">is by 12 noon PDT on </w:t>
      </w:r>
      <w:r w:rsidR="00421E32" w:rsidRPr="00B00F6F">
        <w:rPr>
          <w:b/>
          <w:bCs/>
          <w:dstrike/>
          <w:color w:val="FF0000"/>
          <w:sz w:val="24"/>
          <w:u w:val="double"/>
        </w:rPr>
        <w:t>June 9, 2020</w:t>
      </w:r>
      <w:r w:rsidR="00B00F6F" w:rsidRPr="00B00F6F">
        <w:rPr>
          <w:b/>
          <w:bCs/>
          <w:color w:val="FF0000"/>
          <w:sz w:val="24"/>
        </w:rPr>
        <w:t>June 12, 2020</w:t>
      </w:r>
      <w:r w:rsidR="0029265D">
        <w:rPr>
          <w:rFonts w:cs="Arial"/>
          <w:sz w:val="24"/>
        </w:rPr>
        <w:t>.</w:t>
      </w:r>
      <w:r w:rsidR="00C359B4">
        <w:rPr>
          <w:rFonts w:cs="Arial"/>
          <w:sz w:val="24"/>
        </w:rPr>
        <w:t xml:space="preserve"> </w:t>
      </w:r>
      <w:r w:rsidR="00946BFC">
        <w:rPr>
          <w:rFonts w:cs="Arial"/>
          <w:sz w:val="24"/>
        </w:rPr>
        <w:t xml:space="preserve"> </w:t>
      </w:r>
      <w:r>
        <w:rPr>
          <w:rFonts w:cs="Arial"/>
          <w:sz w:val="24"/>
        </w:rPr>
        <w:t>Comment</w:t>
      </w:r>
      <w:r w:rsidRPr="00946BFC">
        <w:rPr>
          <w:rFonts w:cs="Arial"/>
          <w:sz w:val="24"/>
        </w:rPr>
        <w:t xml:space="preserve"> letters may be submitted electronically in pdf</w:t>
      </w:r>
      <w:r w:rsidR="00FB5F11"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>format, less than</w:t>
      </w:r>
      <w:r w:rsidR="00BB133B"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>15 megabytes, to</w:t>
      </w:r>
      <w:r w:rsidR="00FB5F11"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>Ms. Jeanine Townsend, Clerk to the</w:t>
      </w:r>
      <w:r w:rsidR="00FB5F11"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>Board</w:t>
      </w:r>
      <w:r w:rsidR="00FB5F11">
        <w:rPr>
          <w:rFonts w:cs="Arial"/>
          <w:sz w:val="24"/>
        </w:rPr>
        <w:t xml:space="preserve"> </w:t>
      </w:r>
      <w:r w:rsidRPr="00946BFC">
        <w:rPr>
          <w:rFonts w:cs="Arial"/>
          <w:sz w:val="24"/>
        </w:rPr>
        <w:t>at:</w:t>
      </w:r>
      <w:r w:rsidR="00946BFC">
        <w:rPr>
          <w:rFonts w:cs="Arial"/>
          <w:sz w:val="24"/>
        </w:rPr>
        <w:t xml:space="preserve"> </w:t>
      </w:r>
      <w:hyperlink r:id="rId15" w:history="1">
        <w:r w:rsidR="00BE30D0" w:rsidRPr="00A0240A">
          <w:rPr>
            <w:rStyle w:val="Hyperlink"/>
            <w:rFonts w:cs="Arial"/>
            <w:sz w:val="24"/>
          </w:rPr>
          <w:t>commentletters@waterboards.ca.gov</w:t>
        </w:r>
      </w:hyperlink>
      <w:r w:rsidRPr="00946BFC">
        <w:rPr>
          <w:rFonts w:cs="Arial"/>
          <w:sz w:val="24"/>
        </w:rPr>
        <w:t>.</w:t>
      </w:r>
      <w:r w:rsidR="00FB5F11">
        <w:rPr>
          <w:rFonts w:cs="Arial"/>
          <w:sz w:val="24"/>
        </w:rPr>
        <w:t xml:space="preserve"> </w:t>
      </w:r>
      <w:r w:rsidRPr="00BE30D0">
        <w:rPr>
          <w:rFonts w:cs="Arial"/>
          <w:sz w:val="24"/>
        </w:rPr>
        <w:t>Please indicate in the subject line:</w:t>
      </w:r>
      <w:r w:rsidR="00946BFC" w:rsidRPr="00BE30D0">
        <w:rPr>
          <w:rFonts w:cs="Arial"/>
          <w:sz w:val="24"/>
        </w:rPr>
        <w:t xml:space="preserve"> </w:t>
      </w:r>
      <w:r w:rsidRPr="00BE30D0">
        <w:rPr>
          <w:rFonts w:cs="Arial"/>
          <w:sz w:val="24"/>
        </w:rPr>
        <w:t>“Comment Letter –</w:t>
      </w:r>
      <w:r w:rsidR="00FB5F11" w:rsidRPr="00BE30D0">
        <w:rPr>
          <w:rFonts w:cs="Arial"/>
          <w:sz w:val="24"/>
        </w:rPr>
        <w:t xml:space="preserve"> </w:t>
      </w:r>
      <w:bookmarkStart w:id="4" w:name="_Hlk38549266"/>
      <w:r w:rsidR="00FB5F11" w:rsidRPr="00BE30D0">
        <w:rPr>
          <w:rFonts w:cs="Arial"/>
          <w:sz w:val="24"/>
        </w:rPr>
        <w:t>Water Loss Regulation</w:t>
      </w:r>
      <w:r w:rsidR="0006697B" w:rsidRPr="00BE30D0">
        <w:rPr>
          <w:rFonts w:cs="Arial"/>
          <w:sz w:val="24"/>
        </w:rPr>
        <w:t xml:space="preserve"> Webinar</w:t>
      </w:r>
      <w:bookmarkEnd w:id="4"/>
      <w:r w:rsidRPr="00BE30D0">
        <w:rPr>
          <w:rFonts w:cs="Arial"/>
          <w:sz w:val="24"/>
        </w:rPr>
        <w:t>.”</w:t>
      </w:r>
    </w:p>
    <w:p w14:paraId="3DA0E989" w14:textId="77777777" w:rsidR="00FB5F11" w:rsidRPr="00BE30D0" w:rsidRDefault="00FB5F11" w:rsidP="003C6A9E">
      <w:pPr>
        <w:pStyle w:val="ListParagraph"/>
        <w:ind w:left="0"/>
        <w:rPr>
          <w:rFonts w:cs="Arial"/>
          <w:sz w:val="24"/>
        </w:rPr>
      </w:pPr>
    </w:p>
    <w:p w14:paraId="35829FAB" w14:textId="7A259A7B" w:rsidR="00946BFC" w:rsidRDefault="00E41EEF" w:rsidP="003C6A9E">
      <w:pPr>
        <w:pStyle w:val="ListParagraph"/>
        <w:ind w:left="0"/>
        <w:rPr>
          <w:rFonts w:cs="Arial"/>
          <w:sz w:val="24"/>
        </w:rPr>
      </w:pPr>
      <w:r w:rsidRPr="00946BFC">
        <w:rPr>
          <w:rFonts w:cs="Arial"/>
          <w:sz w:val="24"/>
        </w:rPr>
        <w:t>Comment letter</w:t>
      </w:r>
      <w:r w:rsidR="00FB5F11">
        <w:rPr>
          <w:rFonts w:cs="Arial"/>
          <w:sz w:val="24"/>
        </w:rPr>
        <w:t>s</w:t>
      </w:r>
      <w:r w:rsidRPr="00946BFC">
        <w:rPr>
          <w:rFonts w:cs="Arial"/>
          <w:sz w:val="24"/>
        </w:rPr>
        <w:t xml:space="preserve"> may be submitted by mail to the attention of:</w:t>
      </w:r>
    </w:p>
    <w:p w14:paraId="0FA459B2" w14:textId="77777777" w:rsidR="00BE30D0" w:rsidRDefault="00BE30D0" w:rsidP="003C6A9E">
      <w:pPr>
        <w:pStyle w:val="ListParagraph"/>
        <w:ind w:left="0"/>
        <w:rPr>
          <w:rFonts w:cs="Arial"/>
          <w:sz w:val="24"/>
        </w:rPr>
      </w:pPr>
    </w:p>
    <w:p w14:paraId="5A39E731" w14:textId="77777777" w:rsidR="00BE30D0" w:rsidRDefault="00E41EEF" w:rsidP="00BE30D0">
      <w:pPr>
        <w:pStyle w:val="ListParagraph"/>
        <w:ind w:left="0"/>
        <w:jc w:val="center"/>
        <w:rPr>
          <w:rFonts w:cs="Arial"/>
          <w:sz w:val="24"/>
        </w:rPr>
      </w:pPr>
      <w:r w:rsidRPr="00946BFC">
        <w:rPr>
          <w:rFonts w:cs="Arial"/>
          <w:sz w:val="24"/>
        </w:rPr>
        <w:t>Jeanine Townsend, Clerk to the Board</w:t>
      </w:r>
    </w:p>
    <w:p w14:paraId="34688640" w14:textId="09C5732C" w:rsidR="00946BFC" w:rsidRDefault="00E41EEF" w:rsidP="00BE30D0">
      <w:pPr>
        <w:pStyle w:val="ListParagraph"/>
        <w:ind w:left="0"/>
        <w:jc w:val="center"/>
        <w:rPr>
          <w:rFonts w:cs="Arial"/>
          <w:sz w:val="24"/>
        </w:rPr>
      </w:pPr>
      <w:r w:rsidRPr="00946BFC">
        <w:rPr>
          <w:rFonts w:cs="Arial"/>
          <w:sz w:val="24"/>
        </w:rPr>
        <w:t>State Water Resources Control Board</w:t>
      </w:r>
      <w:r w:rsidR="00FB5F11">
        <w:rPr>
          <w:rFonts w:cs="Arial"/>
          <w:sz w:val="24"/>
        </w:rPr>
        <w:t>,</w:t>
      </w:r>
    </w:p>
    <w:p w14:paraId="40DD0902" w14:textId="7AAF5BFA" w:rsidR="00946BFC" w:rsidRDefault="00E41EEF" w:rsidP="00BE30D0">
      <w:pPr>
        <w:pStyle w:val="ListParagraph"/>
        <w:ind w:left="0"/>
        <w:jc w:val="center"/>
        <w:rPr>
          <w:rFonts w:cs="Arial"/>
          <w:sz w:val="24"/>
        </w:rPr>
      </w:pPr>
      <w:r w:rsidRPr="00946BFC">
        <w:rPr>
          <w:rFonts w:cs="Arial"/>
          <w:sz w:val="24"/>
        </w:rPr>
        <w:t>P.O. Box 100, Sacramento, CA 95812-2000 (mail)</w:t>
      </w:r>
    </w:p>
    <w:p w14:paraId="2932A24A" w14:textId="0E2B3300" w:rsidR="00E41EEF" w:rsidRPr="00E41EEF" w:rsidRDefault="40D05721" w:rsidP="00BE30D0">
      <w:pPr>
        <w:pStyle w:val="ListParagraph"/>
        <w:ind w:left="0"/>
        <w:jc w:val="center"/>
        <w:rPr>
          <w:sz w:val="24"/>
        </w:rPr>
      </w:pPr>
      <w:r w:rsidRPr="40D05721">
        <w:rPr>
          <w:rFonts w:cs="Arial"/>
          <w:sz w:val="24"/>
        </w:rPr>
        <w:t>1001 I Street, 24th floor, Sacramento, CA 95814 (hand delivery)</w:t>
      </w:r>
    </w:p>
    <w:p w14:paraId="3FC87D14" w14:textId="394466E0" w:rsidR="00BE30D0" w:rsidRDefault="00D129D8" w:rsidP="007E1515">
      <w:pPr>
        <w:rPr>
          <w:sz w:val="24"/>
        </w:rPr>
      </w:pPr>
      <w:r>
        <w:rPr>
          <w:rFonts w:cs="Arial"/>
          <w:sz w:val="24"/>
        </w:rPr>
        <w:br w:type="page"/>
      </w:r>
      <w:r w:rsidR="00BE30D0" w:rsidRPr="00BE30D0">
        <w:rPr>
          <w:sz w:val="24"/>
        </w:rPr>
        <w:lastRenderedPageBreak/>
        <w:t>If you would like a copy of the written comments submitted on this subject, please send a request to commentletters@waterboards.ca.gov, identifying the subject listed above. Written comments will not be available until after the comment deadline.</w:t>
      </w:r>
    </w:p>
    <w:p w14:paraId="1AEBC4DF" w14:textId="69EFA790" w:rsidR="00BE30D0" w:rsidRDefault="00BE30D0" w:rsidP="003C6A9E">
      <w:pPr>
        <w:pStyle w:val="ListParagraph"/>
        <w:ind w:left="0"/>
        <w:rPr>
          <w:sz w:val="24"/>
        </w:rPr>
      </w:pPr>
    </w:p>
    <w:p w14:paraId="191F9668" w14:textId="66E5242D" w:rsidR="00BE30D0" w:rsidRDefault="00BE30D0" w:rsidP="003C6A9E">
      <w:pPr>
        <w:pStyle w:val="ListParagraph"/>
        <w:ind w:left="0"/>
        <w:rPr>
          <w:sz w:val="24"/>
        </w:rPr>
      </w:pPr>
    </w:p>
    <w:p w14:paraId="21AC8A91" w14:textId="595145B0" w:rsidR="00BE30D0" w:rsidRDefault="00BE30D0" w:rsidP="003C6A9E">
      <w:pPr>
        <w:pStyle w:val="ListParagraph"/>
        <w:ind w:left="0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ab/>
      </w:r>
      <w:r w:rsidR="00EF6EF3">
        <w:rPr>
          <w:rFonts w:cs="Arial"/>
          <w:sz w:val="24"/>
          <w:u w:val="single"/>
        </w:rPr>
        <w:t>June 8, 2020</w:t>
      </w:r>
      <w:r w:rsidR="00EF6EF3"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  <w:u w:val="single"/>
        </w:rPr>
        <w:tab/>
      </w:r>
      <w:r w:rsidR="00C359B4">
        <w:rPr>
          <w:rFonts w:cs="Arial"/>
          <w:sz w:val="24"/>
          <w:u w:val="single"/>
        </w:rPr>
        <w:t xml:space="preserve">ORIGINAL SIGNED BY </w:t>
      </w:r>
      <w:r>
        <w:rPr>
          <w:rFonts w:cs="Arial"/>
          <w:sz w:val="24"/>
          <w:u w:val="single"/>
        </w:rPr>
        <w:tab/>
      </w:r>
      <w:r>
        <w:rPr>
          <w:rFonts w:cs="Arial"/>
          <w:sz w:val="24"/>
          <w:u w:val="single"/>
        </w:rPr>
        <w:tab/>
      </w:r>
    </w:p>
    <w:p w14:paraId="5BFAFA09" w14:textId="364BB74B" w:rsidR="00BE30D0" w:rsidRDefault="00BE30D0" w:rsidP="003C6A9E">
      <w:pPr>
        <w:pStyle w:val="ListParagraph"/>
        <w:ind w:left="0"/>
        <w:rPr>
          <w:rFonts w:cs="Arial"/>
          <w:sz w:val="24"/>
        </w:rPr>
      </w:pPr>
      <w:r>
        <w:rPr>
          <w:rFonts w:cs="Arial"/>
          <w:sz w:val="24"/>
        </w:rPr>
        <w:t>Date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Jeanine Townsend</w:t>
      </w:r>
    </w:p>
    <w:p w14:paraId="11C383ED" w14:textId="16F2F4A2" w:rsidR="00BE30D0" w:rsidRPr="00BE30D0" w:rsidRDefault="00BE30D0" w:rsidP="003C6A9E">
      <w:pPr>
        <w:pStyle w:val="ListParagraph"/>
        <w:ind w:left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Clerk to the Board</w:t>
      </w:r>
    </w:p>
    <w:sectPr w:rsidR="00BE30D0" w:rsidRPr="00BE30D0" w:rsidSect="00D129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F83E" w14:textId="77777777" w:rsidR="00B0793D" w:rsidRDefault="00B0793D" w:rsidP="0090791C">
      <w:r>
        <w:separator/>
      </w:r>
    </w:p>
  </w:endnote>
  <w:endnote w:type="continuationSeparator" w:id="0">
    <w:p w14:paraId="1870A982" w14:textId="77777777" w:rsidR="00B0793D" w:rsidRDefault="00B0793D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BB34" w14:textId="77777777" w:rsidR="00CF4E72" w:rsidRDefault="00CF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3EAA" w14:textId="77777777" w:rsidR="00CF4E72" w:rsidRDefault="00CF4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F32" w14:textId="25CAA84B" w:rsidR="00C06CDD" w:rsidRDefault="001C5FD1" w:rsidP="001C5FD1">
    <w:pPr>
      <w:pStyle w:val="Footer"/>
      <w:ind w:left="-720"/>
    </w:pPr>
    <w:r>
      <w:rPr>
        <w:noProof/>
      </w:rPr>
      <w:drawing>
        <wp:inline distT="0" distB="0" distL="0" distR="0" wp14:anchorId="6AA71BDC" wp14:editId="42439AA8">
          <wp:extent cx="6858000" cy="692394"/>
          <wp:effectExtent l="0" t="0" r="0" b="6350"/>
          <wp:docPr id="3" name="Picture 3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7BEE" w14:textId="77777777" w:rsidR="00B0793D" w:rsidRDefault="00B0793D" w:rsidP="0090791C">
      <w:r>
        <w:separator/>
      </w:r>
    </w:p>
  </w:footnote>
  <w:footnote w:type="continuationSeparator" w:id="0">
    <w:p w14:paraId="452D1EF4" w14:textId="77777777" w:rsidR="00B0793D" w:rsidRDefault="00B0793D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8AC9" w14:textId="77777777" w:rsidR="00CF4E72" w:rsidRDefault="00CF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E327" w14:textId="0040B5DD" w:rsidR="00C06CDD" w:rsidRPr="00060067" w:rsidRDefault="00C06CDD" w:rsidP="00BE30D0">
    <w:pPr>
      <w:pStyle w:val="Header"/>
      <w:jc w:val="center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3DCC" w14:textId="0A6751F4" w:rsidR="00B36DF3" w:rsidRDefault="00B36DF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FBE3B" wp14:editId="26FCD19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307592"/>
          <wp:effectExtent l="0" t="0" r="0" b="0"/>
          <wp:wrapTopAndBottom/>
          <wp:docPr id="2" name="Picture 2" descr="California State Water Resources Control Board Letter header, Gavin Newsom Governor, Jared Blumenfeld Secretary of Environment Protection.  (this is a Letter head templa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D70"/>
    <w:multiLevelType w:val="hybridMultilevel"/>
    <w:tmpl w:val="1E0299D0"/>
    <w:lvl w:ilvl="0" w:tplc="4D2C1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4EB"/>
    <w:multiLevelType w:val="hybridMultilevel"/>
    <w:tmpl w:val="E634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361"/>
    <w:multiLevelType w:val="hybridMultilevel"/>
    <w:tmpl w:val="4BF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C"/>
    <w:rsid w:val="00027566"/>
    <w:rsid w:val="00033280"/>
    <w:rsid w:val="00043E66"/>
    <w:rsid w:val="00043F60"/>
    <w:rsid w:val="00060067"/>
    <w:rsid w:val="0006697B"/>
    <w:rsid w:val="00066E68"/>
    <w:rsid w:val="00095032"/>
    <w:rsid w:val="00095EB6"/>
    <w:rsid w:val="000C2706"/>
    <w:rsid w:val="00101CDF"/>
    <w:rsid w:val="00132074"/>
    <w:rsid w:val="00142215"/>
    <w:rsid w:val="00144828"/>
    <w:rsid w:val="001A3AB4"/>
    <w:rsid w:val="001C188F"/>
    <w:rsid w:val="001C5FD1"/>
    <w:rsid w:val="001E6EC1"/>
    <w:rsid w:val="00210B14"/>
    <w:rsid w:val="00255017"/>
    <w:rsid w:val="0029265D"/>
    <w:rsid w:val="002B376B"/>
    <w:rsid w:val="002C2FA9"/>
    <w:rsid w:val="002D74A3"/>
    <w:rsid w:val="002F0EAF"/>
    <w:rsid w:val="002F39A0"/>
    <w:rsid w:val="00351F92"/>
    <w:rsid w:val="00365C73"/>
    <w:rsid w:val="003968B6"/>
    <w:rsid w:val="003B72B5"/>
    <w:rsid w:val="003C6A9E"/>
    <w:rsid w:val="003D3C57"/>
    <w:rsid w:val="003D4938"/>
    <w:rsid w:val="003D79C5"/>
    <w:rsid w:val="003F2A9E"/>
    <w:rsid w:val="003F6BF2"/>
    <w:rsid w:val="00407818"/>
    <w:rsid w:val="00421E32"/>
    <w:rsid w:val="004462CA"/>
    <w:rsid w:val="004A551C"/>
    <w:rsid w:val="004D03F4"/>
    <w:rsid w:val="004E2DE7"/>
    <w:rsid w:val="004E439B"/>
    <w:rsid w:val="004F1C66"/>
    <w:rsid w:val="00513A61"/>
    <w:rsid w:val="005414A1"/>
    <w:rsid w:val="0057298B"/>
    <w:rsid w:val="00612989"/>
    <w:rsid w:val="00615930"/>
    <w:rsid w:val="00626350"/>
    <w:rsid w:val="006456E6"/>
    <w:rsid w:val="00654907"/>
    <w:rsid w:val="00696189"/>
    <w:rsid w:val="00697C51"/>
    <w:rsid w:val="006C1228"/>
    <w:rsid w:val="00706BD2"/>
    <w:rsid w:val="00741DC9"/>
    <w:rsid w:val="007746A0"/>
    <w:rsid w:val="007811C0"/>
    <w:rsid w:val="007E1515"/>
    <w:rsid w:val="007E3D87"/>
    <w:rsid w:val="00873F5B"/>
    <w:rsid w:val="008846CC"/>
    <w:rsid w:val="00887451"/>
    <w:rsid w:val="008A3AF5"/>
    <w:rsid w:val="008A7D6D"/>
    <w:rsid w:val="008E19F4"/>
    <w:rsid w:val="0090791C"/>
    <w:rsid w:val="009113E3"/>
    <w:rsid w:val="00911A3F"/>
    <w:rsid w:val="00946BFC"/>
    <w:rsid w:val="00953EA6"/>
    <w:rsid w:val="00955FBB"/>
    <w:rsid w:val="00966C4F"/>
    <w:rsid w:val="009C2535"/>
    <w:rsid w:val="00A04CDF"/>
    <w:rsid w:val="00A06541"/>
    <w:rsid w:val="00A53F27"/>
    <w:rsid w:val="00A762D5"/>
    <w:rsid w:val="00A920AC"/>
    <w:rsid w:val="00A97766"/>
    <w:rsid w:val="00AE01C8"/>
    <w:rsid w:val="00B00F6F"/>
    <w:rsid w:val="00B0793D"/>
    <w:rsid w:val="00B13B35"/>
    <w:rsid w:val="00B36DF3"/>
    <w:rsid w:val="00B41040"/>
    <w:rsid w:val="00B764AC"/>
    <w:rsid w:val="00B80DBF"/>
    <w:rsid w:val="00B919DE"/>
    <w:rsid w:val="00BA0B3F"/>
    <w:rsid w:val="00BA4D8F"/>
    <w:rsid w:val="00BA5F13"/>
    <w:rsid w:val="00BB133B"/>
    <w:rsid w:val="00BE30D0"/>
    <w:rsid w:val="00C06CDD"/>
    <w:rsid w:val="00C263BA"/>
    <w:rsid w:val="00C359B4"/>
    <w:rsid w:val="00C51858"/>
    <w:rsid w:val="00C61DB7"/>
    <w:rsid w:val="00CA6814"/>
    <w:rsid w:val="00CC68E9"/>
    <w:rsid w:val="00CD487C"/>
    <w:rsid w:val="00CD600D"/>
    <w:rsid w:val="00CE1DD6"/>
    <w:rsid w:val="00CE490A"/>
    <w:rsid w:val="00CE5AC6"/>
    <w:rsid w:val="00CF4E72"/>
    <w:rsid w:val="00D129D8"/>
    <w:rsid w:val="00D17D89"/>
    <w:rsid w:val="00D52F78"/>
    <w:rsid w:val="00D94CC2"/>
    <w:rsid w:val="00D9719E"/>
    <w:rsid w:val="00DB3B6F"/>
    <w:rsid w:val="00DC7562"/>
    <w:rsid w:val="00DE2D62"/>
    <w:rsid w:val="00E218D9"/>
    <w:rsid w:val="00E27937"/>
    <w:rsid w:val="00E36D97"/>
    <w:rsid w:val="00E41EEF"/>
    <w:rsid w:val="00E47C20"/>
    <w:rsid w:val="00E74E95"/>
    <w:rsid w:val="00E752FA"/>
    <w:rsid w:val="00E92576"/>
    <w:rsid w:val="00EA2370"/>
    <w:rsid w:val="00EA7138"/>
    <w:rsid w:val="00EB19CF"/>
    <w:rsid w:val="00ED04B5"/>
    <w:rsid w:val="00ED4B04"/>
    <w:rsid w:val="00EF6EF3"/>
    <w:rsid w:val="00F34CBF"/>
    <w:rsid w:val="00F37068"/>
    <w:rsid w:val="00F732B0"/>
    <w:rsid w:val="00FB5F11"/>
    <w:rsid w:val="00FD5E5A"/>
    <w:rsid w:val="40D05721"/>
    <w:rsid w:val="6408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66FA5"/>
  <w15:chartTrackingRefBased/>
  <w15:docId w15:val="{BC711DA9-FF62-F04D-A68E-9218B3A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styleId="Hyperlink">
    <w:name w:val="Hyperlink"/>
    <w:uiPriority w:val="99"/>
    <w:unhideWhenUsed/>
    <w:rsid w:val="00BA4D8F"/>
    <w:rPr>
      <w:color w:val="0563C1"/>
      <w:u w:val="single"/>
    </w:rPr>
  </w:style>
  <w:style w:type="paragraph" w:customStyle="1" w:styleId="Default">
    <w:name w:val="Default"/>
    <w:rsid w:val="00BA4D8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764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E6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6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6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60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c0NjNlNGEtOWZmZS00MGNiLTkyODktMjNjY2YwNWYyMmQ4%40thread.v2/0?context=%7b%22Tid%22%3a%22fe186a25-7d49-41e6-9941-05d2281d36c1%22%2c%22Oid%22%3a%22432bf834-1ad7-4fbb-be9d-75a5660ee897%22%7d" TargetMode="External"/><Relationship Id="rId13" Type="http://schemas.openxmlformats.org/officeDocument/2006/relationships/hyperlink" Target="https://www.waterboards.ca.gov/water_issues/programs/conservation_portal/water_loss_control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codes_displaySection.xhtml?lawCode=WAT&amp;sectionNum=10608.34.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terboards.ca.gov/water_issues/programs/conservation_portal/water_loss_contr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entletters@waterboards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alin.teams.microsoft.com/237232aa-1e98-4e7b-8b25-80760f3e3fa1?id=83988463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tel:+1%20916-562-0861,,839884630" TargetMode="External"/><Relationship Id="rId14" Type="http://schemas.openxmlformats.org/officeDocument/2006/relationships/hyperlink" Target="https://www.waterboards.ca.gov/resources/email_subscriptions/swrcb_subscribe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0968-DCA8-46F2-9092-938C2D6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notice_waterloss</vt:lpstr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revised notice_waterloss</dc:title>
  <dc:subject/>
  <dc:creator>swrcb</dc:creator>
  <cp:keywords/>
  <dc:description/>
  <cp:lastModifiedBy>Kelly, Susan@Waterboards</cp:lastModifiedBy>
  <cp:revision>7</cp:revision>
  <cp:lastPrinted>2020-04-23T22:43:00Z</cp:lastPrinted>
  <dcterms:created xsi:type="dcterms:W3CDTF">2020-06-08T22:20:00Z</dcterms:created>
  <dcterms:modified xsi:type="dcterms:W3CDTF">2020-06-08T23:28:00Z</dcterms:modified>
</cp:coreProperties>
</file>