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AA" w:rsidRPr="00CB0D08" w:rsidRDefault="007666AA" w:rsidP="007666AA">
      <w:pPr>
        <w:pStyle w:val="Heading2"/>
      </w:pPr>
      <w:r>
        <w:t>Exhibit A-1: Certification of Understanding</w:t>
      </w:r>
    </w:p>
    <w:p w:rsidR="007666AA" w:rsidRPr="00CB0D08" w:rsidRDefault="007666AA" w:rsidP="007666AA"/>
    <w:p w:rsidR="007666AA" w:rsidRPr="00CB0D08" w:rsidRDefault="007666AA" w:rsidP="007666AA">
      <w:r w:rsidRPr="00CB0D08">
        <w:t>The undersigned certifies that:</w:t>
      </w:r>
    </w:p>
    <w:p w:rsidR="007666AA" w:rsidRPr="00CB0D08" w:rsidRDefault="007666AA" w:rsidP="007666AA"/>
    <w:p w:rsidR="007666AA" w:rsidRPr="00CB0D08" w:rsidRDefault="007666AA" w:rsidP="007666AA">
      <w:r w:rsidRPr="00CB0D08">
        <w:t xml:space="preserve">The application submitted by </w:t>
      </w:r>
      <w:r w:rsidRPr="00296928">
        <w:rPr>
          <w:color w:val="FF0000"/>
        </w:rPr>
        <w:t xml:space="preserve">&lt;Insert Name of Applicant&gt; </w:t>
      </w:r>
      <w:r w:rsidRPr="00CB0D08">
        <w:t xml:space="preserve">for </w:t>
      </w:r>
      <w:r w:rsidRPr="00296928">
        <w:rPr>
          <w:color w:val="FF0000"/>
        </w:rPr>
        <w:t xml:space="preserve">&lt;Insert Proposal Title&gt; </w:t>
      </w:r>
      <w:r w:rsidRPr="00CB0D08">
        <w:t xml:space="preserve">for a Proposition 84 Stormwater Grant Program contains a request for a reduction of the funding match based on </w:t>
      </w:r>
      <w:r w:rsidRPr="00296928">
        <w:rPr>
          <w:color w:val="FF0000"/>
        </w:rPr>
        <w:t xml:space="preserve">&lt;”small &amp; severely disadvantaged,” “small </w:t>
      </w:r>
      <w:r>
        <w:rPr>
          <w:color w:val="FF0000"/>
        </w:rPr>
        <w:t xml:space="preserve">&amp; </w:t>
      </w:r>
      <w:r w:rsidRPr="00296928">
        <w:rPr>
          <w:color w:val="FF0000"/>
        </w:rPr>
        <w:t>disadvantaged,” or “disadvantaged”&gt;</w:t>
      </w:r>
      <w:r w:rsidRPr="00CB0D08">
        <w:t xml:space="preserve"> community status.</w:t>
      </w:r>
    </w:p>
    <w:p w:rsidR="007666AA" w:rsidRPr="00CB0D08" w:rsidRDefault="007666AA" w:rsidP="007666AA"/>
    <w:p w:rsidR="007666AA" w:rsidRPr="00CB0D08" w:rsidRDefault="007666AA" w:rsidP="007666AA">
      <w:r w:rsidRPr="00CB0D08">
        <w:t>The above named applicant understands:</w:t>
      </w:r>
    </w:p>
    <w:p w:rsidR="007666AA" w:rsidRPr="00CB0D08" w:rsidRDefault="007666AA" w:rsidP="007666AA"/>
    <w:p w:rsidR="007666AA" w:rsidRPr="00CB0D08" w:rsidRDefault="007666AA" w:rsidP="007666AA">
      <w:pPr>
        <w:pStyle w:val="ListParagraph"/>
        <w:numPr>
          <w:ilvl w:val="0"/>
          <w:numId w:val="1"/>
        </w:numPr>
      </w:pPr>
      <w:r w:rsidRPr="00CB0D08">
        <w:t>The reduction of the funding match presented in the application is a request that will not be automatically granted.</w:t>
      </w:r>
    </w:p>
    <w:p w:rsidR="007666AA" w:rsidRPr="00CB0D08" w:rsidRDefault="007666AA" w:rsidP="007666AA"/>
    <w:p w:rsidR="007666AA" w:rsidRPr="00CB0D08" w:rsidRDefault="007666AA" w:rsidP="007666AA">
      <w:pPr>
        <w:pStyle w:val="ListParagraph"/>
        <w:numPr>
          <w:ilvl w:val="0"/>
          <w:numId w:val="1"/>
        </w:numPr>
      </w:pPr>
      <w:r w:rsidRPr="00CB0D08">
        <w:t>State Water Resources Control Board staff will review the disadvantaged community information submitted in the application prior to making a decision to accept, modify, or deny such a reduction.</w:t>
      </w:r>
    </w:p>
    <w:p w:rsidR="007666AA" w:rsidRPr="00CB0D08" w:rsidRDefault="007666AA" w:rsidP="007666AA"/>
    <w:p w:rsidR="007666AA" w:rsidRPr="00CB0D08" w:rsidRDefault="007666AA" w:rsidP="007666AA">
      <w:pPr>
        <w:pStyle w:val="ListParagraph"/>
        <w:numPr>
          <w:ilvl w:val="0"/>
          <w:numId w:val="1"/>
        </w:numPr>
      </w:pPr>
      <w:r w:rsidRPr="00CB0D08">
        <w:t xml:space="preserve">Should the proposal be chosen for funding, but the requested reduction in funding match </w:t>
      </w:r>
      <w:proofErr w:type="gramStart"/>
      <w:r w:rsidRPr="00CB0D08">
        <w:t>be</w:t>
      </w:r>
      <w:proofErr w:type="gramEnd"/>
      <w:r w:rsidRPr="00CB0D08">
        <w:t xml:space="preserve"> rejected or modified, the grantee is responsible for costs exceeding the grant funding amount to complete the project and any additional required match.</w:t>
      </w:r>
    </w:p>
    <w:p w:rsidR="007666AA" w:rsidRPr="00CB0D08" w:rsidRDefault="007666AA" w:rsidP="007666AA"/>
    <w:p w:rsidR="007666AA" w:rsidRPr="00CB0D08" w:rsidRDefault="007666AA" w:rsidP="007666AA">
      <w:pPr>
        <w:pStyle w:val="ListParagraph"/>
        <w:numPr>
          <w:ilvl w:val="0"/>
          <w:numId w:val="1"/>
        </w:numPr>
      </w:pPr>
      <w:r w:rsidRPr="00CB0D08">
        <w:t xml:space="preserve">The granting agency will rescind the grant award if the grantee cannot cover either: </w:t>
      </w:r>
    </w:p>
    <w:p w:rsidR="007666AA" w:rsidRPr="00CB0D08" w:rsidRDefault="007666AA" w:rsidP="007666AA">
      <w:pPr>
        <w:pStyle w:val="ListParagraph"/>
        <w:numPr>
          <w:ilvl w:val="0"/>
          <w:numId w:val="2"/>
        </w:numPr>
      </w:pPr>
      <w:r w:rsidRPr="00CB0D08">
        <w:t xml:space="preserve">Increased costs and/or match due to rejection or modification of the request for reduction in the funding match; or </w:t>
      </w:r>
    </w:p>
    <w:p w:rsidR="007666AA" w:rsidRPr="00CB0D08" w:rsidRDefault="007666AA" w:rsidP="007666AA">
      <w:pPr>
        <w:pStyle w:val="ListParagraph"/>
        <w:numPr>
          <w:ilvl w:val="0"/>
          <w:numId w:val="2"/>
        </w:numPr>
      </w:pPr>
      <w:r w:rsidRPr="00CB0D08">
        <w:t>Adequately restructure the grant proposal within the available budget, while still meeting the intent of the original proposal.</w:t>
      </w:r>
    </w:p>
    <w:p w:rsidR="007666AA" w:rsidRPr="00CB0D08" w:rsidRDefault="007666AA" w:rsidP="007666AA"/>
    <w:p w:rsidR="007666AA" w:rsidRPr="00CB0D08" w:rsidRDefault="007666AA" w:rsidP="007666AA"/>
    <w:p w:rsidR="007666AA" w:rsidRPr="00CB0D08" w:rsidRDefault="007666AA" w:rsidP="007666AA">
      <w:pPr>
        <w:ind w:left="1440"/>
      </w:pPr>
      <w:r w:rsidRPr="00CB0D08">
        <w:t>Authorized Signature</w:t>
      </w:r>
      <w:proofErr w:type="gramStart"/>
      <w:r w:rsidRPr="00CB0D08">
        <w:t>:_</w:t>
      </w:r>
      <w:proofErr w:type="gramEnd"/>
      <w:r w:rsidRPr="00CB0D08">
        <w:t>______________________________________</w:t>
      </w:r>
      <w:r>
        <w:t>_</w:t>
      </w:r>
    </w:p>
    <w:p w:rsidR="007666AA" w:rsidRPr="00CB0D08" w:rsidRDefault="007666AA" w:rsidP="007666AA">
      <w:pPr>
        <w:ind w:left="1440"/>
      </w:pPr>
      <w:r w:rsidRPr="00CB0D08">
        <w:t>Printed Name</w:t>
      </w:r>
      <w:proofErr w:type="gramStart"/>
      <w:r w:rsidRPr="00CB0D08">
        <w:t>:_</w:t>
      </w:r>
      <w:proofErr w:type="gramEnd"/>
      <w:r w:rsidRPr="00CB0D08">
        <w:t>____________________________________________</w:t>
      </w:r>
      <w:r>
        <w:t>_</w:t>
      </w:r>
    </w:p>
    <w:p w:rsidR="007666AA" w:rsidRPr="00CB0D08" w:rsidRDefault="007666AA" w:rsidP="007666AA">
      <w:pPr>
        <w:ind w:left="1440"/>
      </w:pPr>
      <w:r w:rsidRPr="00CB0D08">
        <w:t>Title: ____________________________________________________</w:t>
      </w:r>
      <w:r>
        <w:t>_</w:t>
      </w:r>
    </w:p>
    <w:p w:rsidR="007666AA" w:rsidRPr="00CB0D08" w:rsidRDefault="007666AA" w:rsidP="007666AA">
      <w:pPr>
        <w:ind w:left="1440"/>
      </w:pPr>
      <w:r w:rsidRPr="00CB0D08">
        <w:t>Agency: _________________________________________________</w:t>
      </w:r>
      <w:r>
        <w:t>_</w:t>
      </w:r>
    </w:p>
    <w:p w:rsidR="00941E7E" w:rsidRDefault="007666AA" w:rsidP="00175417">
      <w:pPr>
        <w:ind w:left="720" w:firstLine="720"/>
      </w:pPr>
      <w:bookmarkStart w:id="0" w:name="_GoBack"/>
      <w:bookmarkEnd w:id="0"/>
      <w:r w:rsidRPr="00CB0D08">
        <w:t>Date: ______________________________________________</w:t>
      </w:r>
    </w:p>
    <w:sectPr w:rsidR="00941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20E5"/>
    <w:multiLevelType w:val="hybridMultilevel"/>
    <w:tmpl w:val="60EA47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A56BA3"/>
    <w:multiLevelType w:val="hybridMultilevel"/>
    <w:tmpl w:val="2094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AA"/>
    <w:rsid w:val="00175417"/>
    <w:rsid w:val="002F256F"/>
    <w:rsid w:val="007666AA"/>
    <w:rsid w:val="00941E7E"/>
    <w:rsid w:val="00A3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AA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6AA"/>
    <w:pPr>
      <w:ind w:left="720"/>
      <w:contextualSpacing/>
    </w:pPr>
  </w:style>
  <w:style w:type="paragraph" w:customStyle="1" w:styleId="Heading2">
    <w:name w:val="Heading 2'"/>
    <w:basedOn w:val="Normal"/>
    <w:link w:val="Heading2Char"/>
    <w:autoRedefine/>
    <w:qFormat/>
    <w:rsid w:val="007666AA"/>
    <w:rPr>
      <w:rFonts w:ascii="Arial Bold" w:hAnsi="Arial Bold"/>
      <w:color w:val="4F81BD" w:themeColor="accent1"/>
      <w:sz w:val="26"/>
    </w:rPr>
  </w:style>
  <w:style w:type="character" w:customStyle="1" w:styleId="Heading2Char">
    <w:name w:val="Heading 2' Char"/>
    <w:basedOn w:val="DefaultParagraphFont"/>
    <w:link w:val="Heading2"/>
    <w:rsid w:val="007666AA"/>
    <w:rPr>
      <w:rFonts w:ascii="Arial Bold" w:eastAsia="Times New Roman" w:hAnsi="Arial Bold" w:cs="Times New Roman"/>
      <w:color w:val="4F81BD" w:themeColor="accent1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AA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6AA"/>
    <w:pPr>
      <w:ind w:left="720"/>
      <w:contextualSpacing/>
    </w:pPr>
  </w:style>
  <w:style w:type="paragraph" w:customStyle="1" w:styleId="Heading2">
    <w:name w:val="Heading 2'"/>
    <w:basedOn w:val="Normal"/>
    <w:link w:val="Heading2Char"/>
    <w:autoRedefine/>
    <w:qFormat/>
    <w:rsid w:val="007666AA"/>
    <w:rPr>
      <w:rFonts w:ascii="Arial Bold" w:hAnsi="Arial Bold"/>
      <w:color w:val="4F81BD" w:themeColor="accent1"/>
      <w:sz w:val="26"/>
    </w:rPr>
  </w:style>
  <w:style w:type="character" w:customStyle="1" w:styleId="Heading2Char">
    <w:name w:val="Heading 2' Char"/>
    <w:basedOn w:val="DefaultParagraphFont"/>
    <w:link w:val="Heading2"/>
    <w:rsid w:val="007666AA"/>
    <w:rPr>
      <w:rFonts w:ascii="Arial Bold" w:eastAsia="Times New Roman" w:hAnsi="Arial Bold" w:cs="Times New Roman"/>
      <w:color w:val="4F81BD" w:themeColor="accent1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Water Resources Control Board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Davison, Brandon@Waterboards</dc:creator>
  <cp:lastModifiedBy>Ekdahl, Erik@Waterboards</cp:lastModifiedBy>
  <cp:revision>2</cp:revision>
  <dcterms:created xsi:type="dcterms:W3CDTF">2014-01-08T19:16:00Z</dcterms:created>
  <dcterms:modified xsi:type="dcterms:W3CDTF">2014-01-08T19:16:00Z</dcterms:modified>
</cp:coreProperties>
</file>