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5B8C">
      <w:pPr>
        <w:pStyle w:val="Heading1"/>
        <w:jc w:val="center"/>
        <w:rPr>
          <w:u w:val="none"/>
        </w:rPr>
      </w:pPr>
      <w:bookmarkStart w:id="0" w:name="_Toc522003020"/>
      <w:r>
        <w:rPr>
          <w:u w:val="none"/>
        </w:rPr>
        <w:t xml:space="preserve">License </w:t>
      </w:r>
      <w:bookmarkStart w:id="1" w:name="_GoBack"/>
      <w:bookmarkEnd w:id="1"/>
      <w:r>
        <w:rPr>
          <w:u w:val="none"/>
        </w:rPr>
        <w:t>Term 23</w:t>
      </w:r>
    </w:p>
    <w:p w:rsidR="00000000" w:rsidRDefault="00B75B8C"/>
    <w:p w:rsidR="00000000" w:rsidRDefault="00B75B8C"/>
    <w:p w:rsidR="00000000" w:rsidRDefault="00B75B8C">
      <w:pPr>
        <w:pStyle w:val="Heading1"/>
      </w:pPr>
    </w:p>
    <w:p w:rsidR="00000000" w:rsidRDefault="00B75B8C">
      <w:pPr>
        <w:pStyle w:val="Heading1"/>
      </w:pPr>
      <w:bookmarkStart w:id="2" w:name="_Toc522003053"/>
      <w:bookmarkEnd w:id="0"/>
      <w:r>
        <w:t>SUPPLEMENTARY TERMS</w:t>
      </w:r>
      <w:bookmarkEnd w:id="2"/>
    </w:p>
    <w:p w:rsidR="00000000" w:rsidRDefault="00B75B8C">
      <w:pPr>
        <w:pStyle w:val="Style1"/>
        <w:rPr>
          <w:b/>
        </w:rPr>
      </w:pPr>
    </w:p>
    <w:p w:rsidR="00000000" w:rsidRDefault="00B75B8C">
      <w:pPr>
        <w:pStyle w:val="Heading2"/>
      </w:pPr>
      <w:bookmarkStart w:id="3" w:name="_Toc522003059"/>
    </w:p>
    <w:p w:rsidR="00000000" w:rsidRDefault="00B75B8C">
      <w:pPr>
        <w:pStyle w:val="Heading2"/>
      </w:pPr>
      <w:bookmarkStart w:id="4" w:name="_Toc522003061"/>
      <w:bookmarkEnd w:id="3"/>
      <w:r>
        <w:t xml:space="preserve">Term 23  </w:t>
      </w:r>
      <w:r>
        <w:tab/>
        <w:t>Adjudicated Rights</w:t>
      </w:r>
      <w:bookmarkEnd w:id="4"/>
      <w:r>
        <w:t xml:space="preserve"> </w:t>
      </w:r>
    </w:p>
    <w:p w:rsidR="00000000" w:rsidRDefault="00B75B8C">
      <w:pPr>
        <w:pStyle w:val="Style1"/>
      </w:pPr>
      <w:r>
        <w:t>(</w:t>
      </w:r>
      <w:proofErr w:type="gramStart"/>
      <w:r>
        <w:t>also</w:t>
      </w:r>
      <w:proofErr w:type="gramEnd"/>
      <w:r>
        <w:t xml:space="preserve"> see Term N-1)</w:t>
      </w:r>
    </w:p>
    <w:p w:rsidR="00000000" w:rsidRDefault="00B75B8C">
      <w:pPr>
        <w:pStyle w:val="Style1"/>
      </w:pPr>
    </w:p>
    <w:p w:rsidR="00000000" w:rsidRDefault="00B75B8C">
      <w:pPr>
        <w:pStyle w:val="Style1"/>
      </w:pPr>
      <w:r>
        <w:t xml:space="preserve">Rights under this license are, and shall be, specifically subject to existing rights determined by </w:t>
      </w:r>
      <w:proofErr w:type="gramStart"/>
      <w:r>
        <w:t xml:space="preserve">the  </w:t>
      </w:r>
      <w:r>
        <w:rPr>
          <w:color w:val="FF0000"/>
        </w:rPr>
        <w:t>[</w:t>
      </w:r>
      <w:proofErr w:type="gramEnd"/>
      <w:r>
        <w:rPr>
          <w:color w:val="FF0000"/>
        </w:rPr>
        <w:t>STREAM SYSTEM]</w:t>
      </w:r>
      <w:r>
        <w:t xml:space="preserve">   Adjudication, Superior Court,   </w:t>
      </w:r>
      <w:r>
        <w:rPr>
          <w:color w:val="FF0000"/>
        </w:rPr>
        <w:t>[NA</w:t>
      </w:r>
      <w:r>
        <w:rPr>
          <w:color w:val="FF0000"/>
        </w:rPr>
        <w:t>ME]</w:t>
      </w:r>
      <w:r>
        <w:t xml:space="preserve">   County, No. </w:t>
      </w:r>
      <w:r>
        <w:rPr>
          <w:color w:val="FF0000"/>
        </w:rPr>
        <w:t>####</w:t>
      </w:r>
      <w:r>
        <w:t xml:space="preserve"> </w:t>
      </w:r>
      <w:proofErr w:type="gramStart"/>
      <w:r>
        <w:t>insofar</w:t>
      </w:r>
      <w:proofErr w:type="gramEnd"/>
      <w:r>
        <w:t xml:space="preserve"> as said adjudicated rights are maintained.</w:t>
      </w:r>
    </w:p>
    <w:p w:rsidR="00000000" w:rsidRDefault="00B75B8C">
      <w:pPr>
        <w:pStyle w:val="Style1"/>
      </w:pPr>
    </w:p>
    <w:p w:rsidR="00000000" w:rsidRDefault="00B75B8C">
      <w:pPr>
        <w:pStyle w:val="Style1"/>
      </w:pPr>
      <w:r>
        <w:tab/>
      </w:r>
      <w:r>
        <w:tab/>
      </w:r>
      <w:r>
        <w:tab/>
        <w:t>(0000023)</w:t>
      </w:r>
    </w:p>
    <w:p w:rsidR="00B75B8C" w:rsidRDefault="00B75B8C">
      <w:pPr>
        <w:pStyle w:val="Heading2"/>
      </w:pPr>
    </w:p>
    <w:sectPr w:rsidR="00B75B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FEF"/>
    <w:rsid w:val="00B75B8C"/>
    <w:rsid w:val="00C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2012-10-03T18:33:00Z</dcterms:created>
  <dcterms:modified xsi:type="dcterms:W3CDTF">2012-10-03T18:33:00Z</dcterms:modified>
</cp:coreProperties>
</file>