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42" w:rsidRDefault="00654A0B">
      <w:pPr>
        <w:pStyle w:val="Heading1"/>
        <w:jc w:val="center"/>
      </w:pPr>
      <w:bookmarkStart w:id="0" w:name="_Toc522003020"/>
      <w:bookmarkStart w:id="1" w:name="_GoBack"/>
      <w:bookmarkEnd w:id="1"/>
      <w:r>
        <w:t>license</w:t>
      </w:r>
      <w:r w:rsidR="00542342">
        <w:t xml:space="preserve"> Term 47</w:t>
      </w:r>
    </w:p>
    <w:p w:rsidR="00542342" w:rsidRDefault="00542342"/>
    <w:p w:rsidR="00542342" w:rsidRDefault="00542342">
      <w:pPr>
        <w:pStyle w:val="Heading1"/>
      </w:pPr>
    </w:p>
    <w:p w:rsidR="00542342" w:rsidRDefault="00542342">
      <w:pPr>
        <w:pStyle w:val="Heading1"/>
      </w:pPr>
      <w:bookmarkStart w:id="2" w:name="_Toc522003074"/>
      <w:bookmarkEnd w:id="0"/>
      <w:r>
        <w:t>RESERVOIR TERMS</w:t>
      </w:r>
      <w:bookmarkEnd w:id="2"/>
      <w:r>
        <w:t xml:space="preserve">    </w:t>
      </w:r>
    </w:p>
    <w:p w:rsidR="00542342" w:rsidRDefault="00542342">
      <w:pPr>
        <w:pStyle w:val="Style1"/>
      </w:pPr>
    </w:p>
    <w:p w:rsidR="00542342" w:rsidRDefault="00542342">
      <w:pPr>
        <w:pStyle w:val="Style1"/>
      </w:pPr>
    </w:p>
    <w:p w:rsidR="00542342" w:rsidRDefault="00542342">
      <w:pPr>
        <w:pStyle w:val="Heading2"/>
      </w:pPr>
      <w:bookmarkStart w:id="3" w:name="_Toc522003090"/>
      <w:r>
        <w:t xml:space="preserve">Term 47  </w:t>
      </w:r>
      <w:r>
        <w:tab/>
        <w:t>Staff Gage</w:t>
      </w:r>
      <w:bookmarkEnd w:id="3"/>
    </w:p>
    <w:p w:rsidR="00542342" w:rsidRDefault="00542342">
      <w:pPr>
        <w:pStyle w:val="Style1"/>
      </w:pPr>
    </w:p>
    <w:p w:rsidR="00542342" w:rsidRDefault="00542342">
      <w:pPr>
        <w:pStyle w:val="Style1"/>
      </w:pPr>
      <w:r>
        <w:t xml:space="preserve">Licensee shall maintain in the reservoir a staff gage, satisfactory to the </w:t>
      </w:r>
      <w:r w:rsidR="00654A0B">
        <w:t>Deputy Director for</w:t>
      </w:r>
      <w:r>
        <w:t xml:space="preserve"> Water Rights, for the purpose of determining water levels in the reservoir.  Licensee shall record the staff gage reading(s) on or about   </w:t>
      </w:r>
      <w:r>
        <w:rPr>
          <w:color w:val="FF0000"/>
        </w:rPr>
        <w:t>[DATE]</w:t>
      </w:r>
      <w:r>
        <w:t xml:space="preserve">   of each year.</w:t>
      </w:r>
    </w:p>
    <w:p w:rsidR="00542342" w:rsidRDefault="00542342">
      <w:pPr>
        <w:pStyle w:val="Style1"/>
      </w:pPr>
    </w:p>
    <w:p w:rsidR="00542342" w:rsidRDefault="00542342">
      <w:pPr>
        <w:pStyle w:val="Style1"/>
      </w:pPr>
      <w:r>
        <w:t>The readings shall be supplied to the S</w:t>
      </w:r>
      <w:r w:rsidR="00654A0B">
        <w:t xml:space="preserve">tate </w:t>
      </w:r>
      <w:r>
        <w:t>W</w:t>
      </w:r>
      <w:r w:rsidR="00654A0B">
        <w:t xml:space="preserve">ater </w:t>
      </w:r>
      <w:r>
        <w:t>B</w:t>
      </w:r>
      <w:r w:rsidR="00654A0B">
        <w:t>oard</w:t>
      </w:r>
      <w:r>
        <w:t xml:space="preserve"> with the next Report of Licensee by the licensee.</w:t>
      </w:r>
    </w:p>
    <w:p w:rsidR="00542342" w:rsidRDefault="00542342">
      <w:pPr>
        <w:pStyle w:val="Style1"/>
      </w:pPr>
    </w:p>
    <w:p w:rsidR="00542342" w:rsidRDefault="00542342">
      <w:pPr>
        <w:pStyle w:val="Style1"/>
      </w:pPr>
      <w:r>
        <w:t xml:space="preserve">Licensee shall allow   </w:t>
      </w:r>
      <w:r>
        <w:rPr>
          <w:color w:val="FF0000"/>
        </w:rPr>
        <w:t>[NAME]</w:t>
      </w:r>
      <w:r>
        <w:t>, all successors in interest, or a designated representative, reasonable access to the reservoir for the purpose of verifying staff gage readings and determining water levels in the reservoir.</w:t>
      </w:r>
    </w:p>
    <w:p w:rsidR="00542342" w:rsidRDefault="00542342">
      <w:pPr>
        <w:pStyle w:val="Style1"/>
      </w:pPr>
      <w:r>
        <w:tab/>
      </w:r>
      <w:r>
        <w:tab/>
      </w:r>
      <w:r>
        <w:tab/>
        <w:t>(0070047)</w:t>
      </w:r>
    </w:p>
    <w:p w:rsidR="00542342" w:rsidRDefault="00542342">
      <w:pPr>
        <w:pStyle w:val="Style1"/>
      </w:pPr>
      <w:r>
        <w:tab/>
      </w:r>
      <w:r>
        <w:tab/>
      </w:r>
      <w:r>
        <w:tab/>
        <w:t>(0100047)</w:t>
      </w:r>
    </w:p>
    <w:p w:rsidR="00542342" w:rsidRDefault="00542342">
      <w:pPr>
        <w:pStyle w:val="Heading2"/>
      </w:pPr>
    </w:p>
    <w:sectPr w:rsidR="005423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342"/>
    <w:rsid w:val="00542342"/>
    <w:rsid w:val="00654A0B"/>
    <w:rsid w:val="008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2012-10-03T20:10:00Z</dcterms:created>
  <dcterms:modified xsi:type="dcterms:W3CDTF">2012-10-03T20:10:00Z</dcterms:modified>
</cp:coreProperties>
</file>