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089E8" w14:textId="77777777" w:rsidR="0039300C" w:rsidRPr="00B73148" w:rsidRDefault="0039300C" w:rsidP="003B72B5">
      <w:pPr>
        <w:rPr>
          <w:sz w:val="24"/>
        </w:rPr>
      </w:pPr>
      <w:r w:rsidRPr="00B73148">
        <w:rPr>
          <w:noProof/>
          <w:sz w:val="24"/>
        </w:rPr>
        <w:drawing>
          <wp:inline distT="0" distB="0" distL="0" distR="0" wp14:anchorId="5FACD529" wp14:editId="047A80B5">
            <wp:extent cx="5943600" cy="855345"/>
            <wp:effectExtent l="0" t="0" r="0" b="1905"/>
            <wp:docPr id="3" name="Picture 3" descr="California Water Boards. Gavin Newsom, Governor. Jared Blumenfeld,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terBoardsGraphic20190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855345"/>
                    </a:xfrm>
                    <a:prstGeom prst="rect">
                      <a:avLst/>
                    </a:prstGeom>
                  </pic:spPr>
                </pic:pic>
              </a:graphicData>
            </a:graphic>
          </wp:inline>
        </w:drawing>
      </w:r>
    </w:p>
    <w:p w14:paraId="5DD65316" w14:textId="77777777" w:rsidR="00960ED7" w:rsidRDefault="00960ED7" w:rsidP="00960ED7">
      <w:pPr>
        <w:pStyle w:val="LetterOrg"/>
      </w:pPr>
      <w:r>
        <w:t xml:space="preserve">Central Coast </w:t>
      </w:r>
      <w:r w:rsidRPr="005B624A">
        <w:t>Regional Water Quality Control Board</w:t>
      </w:r>
    </w:p>
    <w:p w14:paraId="023E66C3" w14:textId="77777777" w:rsidR="00960ED7" w:rsidRPr="00583D71" w:rsidRDefault="00960ED7" w:rsidP="00A24DBA">
      <w:pPr>
        <w:pStyle w:val="Heading1"/>
        <w:jc w:val="center"/>
      </w:pPr>
      <w:r w:rsidRPr="00583D71">
        <w:t>Notice of Public Meeting</w:t>
      </w:r>
    </w:p>
    <w:p w14:paraId="44110B67" w14:textId="04BF86C5" w:rsidR="00866453" w:rsidRPr="00866453" w:rsidRDefault="00866453" w:rsidP="00960ED7">
      <w:pPr>
        <w:jc w:val="center"/>
        <w:rPr>
          <w:b/>
          <w:bCs/>
          <w:sz w:val="24"/>
        </w:rPr>
      </w:pPr>
      <w:r w:rsidRPr="00866453">
        <w:rPr>
          <w:b/>
          <w:bCs/>
          <w:color w:val="FF0000"/>
          <w:sz w:val="24"/>
          <w:highlight w:val="yellow"/>
        </w:rPr>
        <w:t>Revised April 13, 2021</w:t>
      </w:r>
    </w:p>
    <w:p w14:paraId="6246A290" w14:textId="77777777" w:rsidR="00866453" w:rsidRDefault="00866453" w:rsidP="00960ED7">
      <w:pPr>
        <w:jc w:val="center"/>
        <w:rPr>
          <w:sz w:val="24"/>
        </w:rPr>
      </w:pPr>
    </w:p>
    <w:p w14:paraId="1E8E3F49" w14:textId="5CEF4569" w:rsidR="00960ED7" w:rsidRDefault="006A4668" w:rsidP="00960ED7">
      <w:pPr>
        <w:jc w:val="center"/>
        <w:rPr>
          <w:sz w:val="24"/>
        </w:rPr>
      </w:pPr>
      <w:r>
        <w:rPr>
          <w:sz w:val="24"/>
        </w:rPr>
        <w:t>Wednesday, April 14</w:t>
      </w:r>
      <w:r w:rsidR="00960ED7" w:rsidRPr="00EF1B32">
        <w:rPr>
          <w:sz w:val="24"/>
        </w:rPr>
        <w:t>, 202</w:t>
      </w:r>
      <w:r w:rsidR="00CE6DAF">
        <w:rPr>
          <w:sz w:val="24"/>
        </w:rPr>
        <w:t>1</w:t>
      </w:r>
      <w:r w:rsidR="0049727A">
        <w:rPr>
          <w:sz w:val="24"/>
        </w:rPr>
        <w:t>,</w:t>
      </w:r>
      <w:r w:rsidR="00960ED7" w:rsidRPr="00E62B25">
        <w:rPr>
          <w:sz w:val="24"/>
        </w:rPr>
        <w:t xml:space="preserve"> </w:t>
      </w:r>
      <w:r w:rsidR="00882182">
        <w:rPr>
          <w:sz w:val="24"/>
        </w:rPr>
        <w:t>8</w:t>
      </w:r>
      <w:r w:rsidR="00960ED7" w:rsidRPr="00E62B25">
        <w:rPr>
          <w:sz w:val="24"/>
        </w:rPr>
        <w:t>:00 a.m.</w:t>
      </w:r>
      <w:r w:rsidR="0049727A">
        <w:rPr>
          <w:sz w:val="24"/>
        </w:rPr>
        <w:t>-5:00 p.m.</w:t>
      </w:r>
    </w:p>
    <w:p w14:paraId="423EE338" w14:textId="1D3B2757" w:rsidR="006A4668" w:rsidRDefault="006A4668" w:rsidP="006A4668">
      <w:pPr>
        <w:jc w:val="center"/>
        <w:rPr>
          <w:sz w:val="24"/>
        </w:rPr>
      </w:pPr>
      <w:r>
        <w:rPr>
          <w:sz w:val="24"/>
        </w:rPr>
        <w:t>Thursday, April 15</w:t>
      </w:r>
      <w:r w:rsidRPr="00EF1B32">
        <w:rPr>
          <w:sz w:val="24"/>
        </w:rPr>
        <w:t>, 202</w:t>
      </w:r>
      <w:r>
        <w:rPr>
          <w:sz w:val="24"/>
        </w:rPr>
        <w:t>1,</w:t>
      </w:r>
      <w:r w:rsidRPr="00E62B25">
        <w:rPr>
          <w:sz w:val="24"/>
        </w:rPr>
        <w:t xml:space="preserve"> </w:t>
      </w:r>
      <w:r w:rsidR="00882182">
        <w:rPr>
          <w:sz w:val="24"/>
        </w:rPr>
        <w:t>8</w:t>
      </w:r>
      <w:r w:rsidRPr="00E62B25">
        <w:rPr>
          <w:sz w:val="24"/>
        </w:rPr>
        <w:t>:00 a.m.</w:t>
      </w:r>
      <w:r>
        <w:rPr>
          <w:sz w:val="24"/>
        </w:rPr>
        <w:t>-5:00 p.m.</w:t>
      </w:r>
    </w:p>
    <w:p w14:paraId="019FA9DF" w14:textId="7FED7980" w:rsidR="006A4668" w:rsidRDefault="006A4668" w:rsidP="006A4668">
      <w:pPr>
        <w:jc w:val="center"/>
        <w:rPr>
          <w:sz w:val="24"/>
        </w:rPr>
      </w:pPr>
      <w:r>
        <w:rPr>
          <w:sz w:val="24"/>
        </w:rPr>
        <w:t>Friday, April 16</w:t>
      </w:r>
      <w:r w:rsidRPr="00EF1B32">
        <w:rPr>
          <w:sz w:val="24"/>
        </w:rPr>
        <w:t>, 202</w:t>
      </w:r>
      <w:r>
        <w:rPr>
          <w:sz w:val="24"/>
        </w:rPr>
        <w:t>1,</w:t>
      </w:r>
      <w:r w:rsidRPr="00E62B25">
        <w:rPr>
          <w:sz w:val="24"/>
        </w:rPr>
        <w:t xml:space="preserve"> 9:00 a.m.</w:t>
      </w:r>
      <w:r>
        <w:rPr>
          <w:sz w:val="24"/>
        </w:rPr>
        <w:t>-5:00 p.m.</w:t>
      </w:r>
    </w:p>
    <w:p w14:paraId="1317C741" w14:textId="1243CFA6" w:rsidR="006A4668" w:rsidRDefault="006A4668" w:rsidP="00960ED7">
      <w:pPr>
        <w:jc w:val="center"/>
        <w:rPr>
          <w:sz w:val="24"/>
        </w:rPr>
      </w:pPr>
    </w:p>
    <w:p w14:paraId="20DDCEB6" w14:textId="77777777" w:rsidR="00EF2476" w:rsidRDefault="00EF2476" w:rsidP="00EF2476">
      <w:pPr>
        <w:jc w:val="center"/>
        <w:rPr>
          <w:b/>
          <w:sz w:val="24"/>
        </w:rPr>
      </w:pPr>
      <w:r>
        <w:rPr>
          <w:b/>
          <w:sz w:val="24"/>
        </w:rPr>
        <w:t>Video and Teleconference Meeting Only</w:t>
      </w:r>
    </w:p>
    <w:p w14:paraId="784FDDC0" w14:textId="77777777" w:rsidR="00EF2476" w:rsidRPr="006222FD" w:rsidRDefault="00EF2476" w:rsidP="00EF2476">
      <w:pPr>
        <w:jc w:val="center"/>
        <w:rPr>
          <w:color w:val="FF0000"/>
          <w:sz w:val="24"/>
        </w:rPr>
      </w:pPr>
      <w:r w:rsidRPr="006222FD">
        <w:rPr>
          <w:color w:val="FF0000"/>
          <w:sz w:val="24"/>
        </w:rPr>
        <w:t>No Physical Meeting Location</w:t>
      </w:r>
    </w:p>
    <w:p w14:paraId="2AFB1373" w14:textId="77777777" w:rsidR="00EF2476" w:rsidRDefault="00EF2476" w:rsidP="00EF2476">
      <w:pPr>
        <w:jc w:val="center"/>
        <w:rPr>
          <w:sz w:val="24"/>
        </w:rPr>
      </w:pPr>
      <w:r>
        <w:rPr>
          <w:sz w:val="24"/>
        </w:rPr>
        <w:t>(Authorized by and in furtherance of</w:t>
      </w:r>
    </w:p>
    <w:p w14:paraId="60740C41" w14:textId="1B6E671E" w:rsidR="00EF2476" w:rsidRPr="00027D16" w:rsidRDefault="00EF2476" w:rsidP="00EF2476">
      <w:pPr>
        <w:spacing w:after="240"/>
        <w:jc w:val="center"/>
        <w:rPr>
          <w:sz w:val="24"/>
          <w:highlight w:val="yellow"/>
        </w:rPr>
      </w:pPr>
      <w:r w:rsidRPr="00027D16">
        <w:rPr>
          <w:sz w:val="24"/>
        </w:rPr>
        <w:t xml:space="preserve">Executive Orders </w:t>
      </w:r>
      <w:hyperlink r:id="rId9" w:history="1">
        <w:r w:rsidRPr="00027D16">
          <w:rPr>
            <w:rStyle w:val="Hyperlink"/>
          </w:rPr>
          <w:t>N-29-20</w:t>
        </w:r>
      </w:hyperlink>
      <w:r w:rsidRPr="00027D16">
        <w:rPr>
          <w:sz w:val="24"/>
        </w:rPr>
        <w:t xml:space="preserve"> and </w:t>
      </w:r>
      <w:hyperlink r:id="rId10" w:history="1">
        <w:r w:rsidRPr="00027D16">
          <w:rPr>
            <w:rStyle w:val="Hyperlink"/>
          </w:rPr>
          <w:t>N-33-20</w:t>
        </w:r>
      </w:hyperlink>
      <w:r w:rsidRPr="00027D16">
        <w:rPr>
          <w:sz w:val="24"/>
        </w:rPr>
        <w:t>.)</w:t>
      </w:r>
    </w:p>
    <w:p w14:paraId="5F06F65F" w14:textId="77777777" w:rsidR="00EF2476" w:rsidRPr="00C174AA" w:rsidRDefault="00EF2476" w:rsidP="00826F06">
      <w:pPr>
        <w:pStyle w:val="ListParagraph"/>
        <w:numPr>
          <w:ilvl w:val="0"/>
          <w:numId w:val="5"/>
        </w:numPr>
        <w:pBdr>
          <w:top w:val="single" w:sz="24" w:space="8" w:color="4472C4" w:themeColor="accent1"/>
          <w:bottom w:val="single" w:sz="24" w:space="9" w:color="4472C4" w:themeColor="accent1"/>
        </w:pBdr>
        <w:spacing w:after="0" w:line="240" w:lineRule="auto"/>
      </w:pPr>
      <w:bookmarkStart w:id="0" w:name="_SWRCB-Additional_Chair’s_Statement"/>
      <w:bookmarkEnd w:id="0"/>
      <w:r w:rsidRPr="00C174AA">
        <w:rPr>
          <w:b/>
          <w:bCs/>
        </w:rPr>
        <w:t>Video and Teleconference Meeting During COVID-19 Emergency</w:t>
      </w:r>
      <w:r w:rsidRPr="00C174AA">
        <w:t xml:space="preserve">: As a result of the COVID-19 emergency and the Governor’s Executive Orders to protect public health by limiting public gatherings and requiring social distancing, this meeting will occur solely via remote presence. </w:t>
      </w:r>
    </w:p>
    <w:p w14:paraId="292695C5" w14:textId="77777777" w:rsidR="00EF2476" w:rsidRPr="00C174AA" w:rsidRDefault="00EF2476" w:rsidP="00826F06">
      <w:pPr>
        <w:pStyle w:val="ListParagraph"/>
        <w:numPr>
          <w:ilvl w:val="0"/>
          <w:numId w:val="5"/>
        </w:numPr>
        <w:pBdr>
          <w:top w:val="single" w:sz="24" w:space="8" w:color="4472C4" w:themeColor="accent1"/>
          <w:bottom w:val="single" w:sz="24" w:space="9" w:color="4472C4" w:themeColor="accent1"/>
        </w:pBdr>
        <w:spacing w:after="0" w:line="240" w:lineRule="auto"/>
      </w:pPr>
      <w:r w:rsidRPr="00C174AA">
        <w:t xml:space="preserve">For those who wish to watch the meeting, the customary webcast remains available at </w:t>
      </w:r>
      <w:hyperlink r:id="rId11" w:history="1">
        <w:r w:rsidRPr="00C174AA">
          <w:rPr>
            <w:rStyle w:val="Hyperlink"/>
          </w:rPr>
          <w:t>https://cal-span.org/static/index.php</w:t>
        </w:r>
      </w:hyperlink>
      <w:r w:rsidRPr="00C174AA">
        <w:t xml:space="preserve">. </w:t>
      </w:r>
    </w:p>
    <w:p w14:paraId="4B7F555B" w14:textId="45812EA5" w:rsidR="00901373" w:rsidRPr="00C174AA" w:rsidRDefault="009516D6" w:rsidP="00826F06">
      <w:pPr>
        <w:pStyle w:val="ListParagraph"/>
        <w:numPr>
          <w:ilvl w:val="0"/>
          <w:numId w:val="5"/>
        </w:numPr>
        <w:pBdr>
          <w:top w:val="single" w:sz="24" w:space="8" w:color="4472C4" w:themeColor="accent1"/>
          <w:bottom w:val="single" w:sz="24" w:space="9" w:color="4472C4" w:themeColor="accent1"/>
        </w:pBdr>
        <w:spacing w:after="0" w:line="240" w:lineRule="auto"/>
        <w:rPr>
          <w:rStyle w:val="Hyperlink"/>
          <w:rFonts w:cs="Arial"/>
          <w:b/>
          <w:bCs/>
          <w:color w:val="auto"/>
          <w:u w:val="none"/>
        </w:rPr>
      </w:pPr>
      <w:bookmarkStart w:id="1" w:name="_Hlk48802933"/>
      <w:r>
        <w:rPr>
          <w:rStyle w:val="Hyperlink"/>
          <w:rFonts w:cs="Arial"/>
          <w:b/>
          <w:bCs/>
          <w:color w:val="auto"/>
          <w:u w:val="none"/>
        </w:rPr>
        <w:t>Persons</w:t>
      </w:r>
      <w:r w:rsidRPr="00C174AA">
        <w:rPr>
          <w:rStyle w:val="Hyperlink"/>
          <w:rFonts w:cs="Arial"/>
          <w:b/>
          <w:bCs/>
          <w:color w:val="auto"/>
          <w:u w:val="none"/>
        </w:rPr>
        <w:t xml:space="preserve"> </w:t>
      </w:r>
      <w:r w:rsidR="00901373" w:rsidRPr="00C174AA">
        <w:rPr>
          <w:rStyle w:val="Hyperlink"/>
          <w:rFonts w:cs="Arial"/>
          <w:b/>
          <w:bCs/>
          <w:color w:val="auto"/>
          <w:u w:val="none"/>
        </w:rPr>
        <w:t xml:space="preserve">wishing to provide public comment on specific items </w:t>
      </w:r>
      <w:r w:rsidR="00274995" w:rsidRPr="00C174AA">
        <w:rPr>
          <w:rStyle w:val="Hyperlink"/>
          <w:rFonts w:cs="Arial"/>
          <w:b/>
          <w:bCs/>
          <w:color w:val="auto"/>
          <w:u w:val="none"/>
        </w:rPr>
        <w:t xml:space="preserve">on the agenda </w:t>
      </w:r>
      <w:r w:rsidR="00901373" w:rsidRPr="00C174AA">
        <w:rPr>
          <w:rStyle w:val="Hyperlink"/>
          <w:rFonts w:cs="Arial"/>
          <w:b/>
          <w:bCs/>
          <w:color w:val="auto"/>
          <w:u w:val="none"/>
        </w:rPr>
        <w:t>or during the public forum </w:t>
      </w:r>
      <w:r w:rsidR="00274995" w:rsidRPr="00C174AA">
        <w:rPr>
          <w:rStyle w:val="Hyperlink"/>
          <w:rFonts w:cs="Arial"/>
          <w:b/>
          <w:bCs/>
          <w:color w:val="auto"/>
          <w:u w:val="none"/>
        </w:rPr>
        <w:t xml:space="preserve">on matters not on this agenda </w:t>
      </w:r>
      <w:r w:rsidR="00901373" w:rsidRPr="00C174AA">
        <w:rPr>
          <w:rStyle w:val="Hyperlink"/>
          <w:rFonts w:cs="Arial"/>
          <w:b/>
          <w:bCs/>
          <w:color w:val="auto"/>
          <w:u w:val="none"/>
        </w:rPr>
        <w:t xml:space="preserve">must complete an electronic comment card by </w:t>
      </w:r>
      <w:bookmarkStart w:id="2" w:name="_Hlk65243723"/>
      <w:r w:rsidR="00882182">
        <w:rPr>
          <w:rStyle w:val="Hyperlink"/>
          <w:rFonts w:cs="Arial"/>
          <w:b/>
          <w:bCs/>
          <w:color w:val="auto"/>
          <w:u w:val="none"/>
        </w:rPr>
        <w:t>12</w:t>
      </w:r>
      <w:r w:rsidR="00223B88">
        <w:rPr>
          <w:rStyle w:val="Hyperlink"/>
          <w:rFonts w:cs="Arial"/>
          <w:b/>
          <w:bCs/>
          <w:color w:val="auto"/>
          <w:u w:val="none"/>
        </w:rPr>
        <w:t xml:space="preserve">:00 </w:t>
      </w:r>
      <w:r w:rsidR="00882182">
        <w:rPr>
          <w:rStyle w:val="Hyperlink"/>
          <w:rFonts w:cs="Arial"/>
          <w:b/>
          <w:bCs/>
          <w:color w:val="auto"/>
          <w:u w:val="none"/>
        </w:rPr>
        <w:t>noon</w:t>
      </w:r>
      <w:r w:rsidR="00223B88">
        <w:rPr>
          <w:rStyle w:val="Hyperlink"/>
          <w:rFonts w:cs="Arial"/>
          <w:b/>
          <w:bCs/>
          <w:color w:val="auto"/>
          <w:u w:val="none"/>
        </w:rPr>
        <w:t xml:space="preserve">, </w:t>
      </w:r>
      <w:bookmarkStart w:id="3" w:name="_Hlk60818753"/>
      <w:r w:rsidR="00882182" w:rsidRPr="00B9220C">
        <w:rPr>
          <w:rStyle w:val="Hyperlink"/>
          <w:rFonts w:cs="Arial"/>
          <w:b/>
          <w:bCs/>
          <w:color w:val="auto"/>
          <w:u w:val="none"/>
        </w:rPr>
        <w:t>Friday, April 9</w:t>
      </w:r>
      <w:r w:rsidR="00BD3B35" w:rsidRPr="00B9220C">
        <w:rPr>
          <w:rStyle w:val="Hyperlink"/>
          <w:rFonts w:cs="Arial"/>
          <w:b/>
          <w:bCs/>
          <w:color w:val="auto"/>
          <w:u w:val="none"/>
        </w:rPr>
        <w:t>, 2021</w:t>
      </w:r>
      <w:bookmarkEnd w:id="2"/>
      <w:bookmarkEnd w:id="3"/>
      <w:r w:rsidR="00BD3B35">
        <w:rPr>
          <w:rStyle w:val="Hyperlink"/>
          <w:rFonts w:cs="Arial"/>
          <w:b/>
          <w:bCs/>
          <w:color w:val="auto"/>
          <w:u w:val="none"/>
        </w:rPr>
        <w:t>.</w:t>
      </w:r>
      <w:r w:rsidR="00901373" w:rsidRPr="00061B6D">
        <w:rPr>
          <w:rStyle w:val="Hyperlink"/>
          <w:rFonts w:cs="Arial"/>
          <w:b/>
          <w:bCs/>
          <w:color w:val="auto"/>
          <w:u w:val="none"/>
        </w:rPr>
        <w:t xml:space="preserve"> This deadline is intended to allow sufficient time to plan for and manage public com</w:t>
      </w:r>
      <w:r w:rsidR="00901373" w:rsidRPr="00C174AA">
        <w:rPr>
          <w:rStyle w:val="Hyperlink"/>
          <w:rFonts w:cs="Arial"/>
          <w:b/>
          <w:bCs/>
          <w:color w:val="auto"/>
          <w:u w:val="none"/>
        </w:rPr>
        <w:t xml:space="preserve">ment </w:t>
      </w:r>
      <w:proofErr w:type="gramStart"/>
      <w:r w:rsidR="00901373" w:rsidRPr="00C174AA">
        <w:rPr>
          <w:rStyle w:val="Hyperlink"/>
          <w:rFonts w:cs="Arial"/>
          <w:b/>
          <w:bCs/>
          <w:color w:val="auto"/>
          <w:u w:val="none"/>
        </w:rPr>
        <w:t>in an effort to</w:t>
      </w:r>
      <w:proofErr w:type="gramEnd"/>
      <w:r w:rsidR="00901373" w:rsidRPr="00C174AA">
        <w:rPr>
          <w:rStyle w:val="Hyperlink"/>
          <w:rFonts w:cs="Arial"/>
          <w:b/>
          <w:bCs/>
          <w:color w:val="auto"/>
          <w:u w:val="none"/>
        </w:rPr>
        <w:t xml:space="preserve"> ensure everyone wishing to comment has an opportunity to do so. The comment card and instructions are available at the following </w:t>
      </w:r>
      <w:r w:rsidR="001664E2">
        <w:rPr>
          <w:rStyle w:val="Hyperlink"/>
          <w:rFonts w:cs="Arial"/>
          <w:b/>
          <w:bCs/>
          <w:color w:val="auto"/>
          <w:u w:val="none"/>
        </w:rPr>
        <w:t>web</w:t>
      </w:r>
      <w:r w:rsidR="00901373" w:rsidRPr="00C174AA">
        <w:rPr>
          <w:rStyle w:val="Hyperlink"/>
          <w:rFonts w:cs="Arial"/>
          <w:b/>
          <w:bCs/>
          <w:color w:val="auto"/>
          <w:u w:val="none"/>
        </w:rPr>
        <w:t xml:space="preserve">site along with additional information about participating via the remote </w:t>
      </w:r>
      <w:r w:rsidR="001664E2">
        <w:rPr>
          <w:rStyle w:val="Hyperlink"/>
          <w:rFonts w:cs="Arial"/>
          <w:b/>
          <w:bCs/>
          <w:color w:val="auto"/>
          <w:u w:val="none"/>
        </w:rPr>
        <w:t xml:space="preserve">video conference public </w:t>
      </w:r>
      <w:r w:rsidR="00901373" w:rsidRPr="00C174AA">
        <w:rPr>
          <w:rStyle w:val="Hyperlink"/>
          <w:rFonts w:cs="Arial"/>
          <w:b/>
          <w:bCs/>
          <w:color w:val="auto"/>
          <w:u w:val="none"/>
        </w:rPr>
        <w:t xml:space="preserve">meeting: </w:t>
      </w:r>
    </w:p>
    <w:p w14:paraId="6BA3E4D5" w14:textId="17C43AA7" w:rsidR="005426CB" w:rsidRPr="00B9220C" w:rsidRDefault="005351D4" w:rsidP="00826F06">
      <w:pPr>
        <w:pBdr>
          <w:top w:val="single" w:sz="24" w:space="8" w:color="4472C4" w:themeColor="accent1"/>
          <w:bottom w:val="single" w:sz="24" w:space="9" w:color="4472C4" w:themeColor="accent1"/>
        </w:pBdr>
        <w:ind w:left="360" w:firstLine="360"/>
        <w:rPr>
          <w:rStyle w:val="Hyperlink"/>
        </w:rPr>
      </w:pPr>
      <w:hyperlink r:id="rId12" w:history="1">
        <w:r w:rsidR="00007B9F" w:rsidRPr="00B9220C">
          <w:rPr>
            <w:rStyle w:val="Hyperlink"/>
          </w:rPr>
          <w:t>https://www.waterboards.ca.gov/centralcoast/board_info/remote_meeting/</w:t>
        </w:r>
      </w:hyperlink>
    </w:p>
    <w:p w14:paraId="494FFA6C" w14:textId="0334D748" w:rsidR="0071099A" w:rsidRPr="00E605D8" w:rsidRDefault="00901373" w:rsidP="00E605D8">
      <w:pPr>
        <w:pStyle w:val="ListParagraph"/>
        <w:numPr>
          <w:ilvl w:val="0"/>
          <w:numId w:val="5"/>
        </w:numPr>
        <w:pBdr>
          <w:top w:val="single" w:sz="24" w:space="8" w:color="4472C4" w:themeColor="accent1"/>
          <w:bottom w:val="single" w:sz="24" w:space="9" w:color="4472C4" w:themeColor="accent1"/>
        </w:pBdr>
        <w:spacing w:line="240" w:lineRule="auto"/>
        <w:rPr>
          <w:rStyle w:val="Hyperlink"/>
          <w:rFonts w:cs="Arial"/>
          <w:b/>
          <w:bCs/>
          <w:color w:val="auto"/>
          <w:szCs w:val="28"/>
          <w:u w:val="none"/>
        </w:rPr>
      </w:pPr>
      <w:r w:rsidRPr="0016641A">
        <w:rPr>
          <w:rStyle w:val="Hyperlink"/>
          <w:rFonts w:cs="Arial"/>
          <w:b/>
          <w:bCs/>
          <w:color w:val="auto"/>
          <w:u w:val="none"/>
        </w:rPr>
        <w:t xml:space="preserve">Public comment is typically limited to three minutes unless otherwise approved by the Board Chair, and the Board Chair may need to adjust the amount of time each speaker has to ensure everyone has an opportunity to provide public comment. Requests for extra time to provide public comment need to be sent to the Clerk to the Board at </w:t>
      </w:r>
      <w:hyperlink r:id="rId13" w:history="1">
        <w:r w:rsidR="001664E2" w:rsidRPr="00EE5D83">
          <w:rPr>
            <w:rStyle w:val="Hyperlink"/>
          </w:rPr>
          <w:t>RB3-CommentLetters@waterboards.ca.gov</w:t>
        </w:r>
      </w:hyperlink>
      <w:r w:rsidR="004F2C16" w:rsidRPr="0016641A">
        <w:rPr>
          <w:rStyle w:val="Hyperlink"/>
          <w:rFonts w:cs="Arial"/>
          <w:b/>
          <w:bCs/>
          <w:color w:val="auto"/>
          <w:u w:val="none"/>
        </w:rPr>
        <w:t xml:space="preserve"> </w:t>
      </w:r>
      <w:r w:rsidRPr="0016641A">
        <w:rPr>
          <w:rStyle w:val="Hyperlink"/>
          <w:rFonts w:cs="Arial"/>
          <w:b/>
          <w:bCs/>
          <w:color w:val="auto"/>
          <w:u w:val="none"/>
        </w:rPr>
        <w:t xml:space="preserve">by </w:t>
      </w:r>
      <w:r w:rsidR="00882182">
        <w:rPr>
          <w:rStyle w:val="Hyperlink"/>
          <w:rFonts w:cs="Arial"/>
          <w:b/>
          <w:bCs/>
          <w:color w:val="auto"/>
          <w:u w:val="none"/>
        </w:rPr>
        <w:t xml:space="preserve">12:00 noon, </w:t>
      </w:r>
      <w:r w:rsidR="00882182" w:rsidRPr="00B9220C">
        <w:rPr>
          <w:rStyle w:val="Hyperlink"/>
          <w:rFonts w:cs="Arial"/>
          <w:b/>
          <w:bCs/>
          <w:color w:val="auto"/>
          <w:u w:val="none"/>
        </w:rPr>
        <w:t>Friday, April 9, 2021</w:t>
      </w:r>
      <w:r w:rsidR="001664E2">
        <w:rPr>
          <w:rStyle w:val="Hyperlink"/>
          <w:rFonts w:cs="Arial"/>
          <w:b/>
          <w:bCs/>
          <w:color w:val="auto"/>
          <w:u w:val="none"/>
        </w:rPr>
        <w:t>.</w:t>
      </w:r>
    </w:p>
    <w:p w14:paraId="09646681" w14:textId="5B658EA1" w:rsidR="00E605D8" w:rsidRPr="00E605D8" w:rsidRDefault="00E605D8" w:rsidP="00E605D8">
      <w:pPr>
        <w:pStyle w:val="ListParagraph"/>
        <w:numPr>
          <w:ilvl w:val="0"/>
          <w:numId w:val="5"/>
        </w:numPr>
        <w:pBdr>
          <w:top w:val="single" w:sz="24" w:space="8" w:color="4472C4" w:themeColor="accent1"/>
          <w:bottom w:val="single" w:sz="24" w:space="9" w:color="4472C4" w:themeColor="accent1"/>
        </w:pBdr>
        <w:spacing w:line="240" w:lineRule="auto"/>
        <w:rPr>
          <w:rStyle w:val="Hyperlink"/>
          <w:rFonts w:cs="Arial"/>
          <w:b/>
          <w:bCs/>
          <w:color w:val="auto"/>
          <w:szCs w:val="28"/>
          <w:u w:val="none"/>
        </w:rPr>
      </w:pPr>
      <w:r w:rsidRPr="00E605D8">
        <w:rPr>
          <w:rStyle w:val="Hyperlink"/>
          <w:rFonts w:cs="Arial"/>
          <w:b/>
          <w:bCs/>
          <w:color w:val="auto"/>
          <w:szCs w:val="28"/>
          <w:u w:val="none"/>
        </w:rPr>
        <w:t>A</w:t>
      </w:r>
      <w:r w:rsidRPr="00E605D8">
        <w:rPr>
          <w:rStyle w:val="Hyperlink"/>
          <w:rFonts w:cs="Arial"/>
          <w:b/>
          <w:bCs/>
          <w:color w:val="auto"/>
          <w:u w:val="none"/>
        </w:rPr>
        <w:t xml:space="preserve">gricultural Order 4.0 (Item 3) Ex Parte Communications Disclosure and Quiet Period Requirements: </w:t>
      </w:r>
      <w:r w:rsidRPr="00EF5B4F">
        <w:rPr>
          <w:rFonts w:eastAsia="Times New Roman"/>
        </w:rPr>
        <w:t xml:space="preserve">Ex </w:t>
      </w:r>
      <w:r w:rsidR="003F7445">
        <w:rPr>
          <w:rFonts w:eastAsia="Times New Roman"/>
        </w:rPr>
        <w:t>p</w:t>
      </w:r>
      <w:r w:rsidRPr="00EF5B4F">
        <w:rPr>
          <w:rFonts w:eastAsia="Times New Roman"/>
        </w:rPr>
        <w:t xml:space="preserve">arte communications are allowed in this </w:t>
      </w:r>
      <w:r w:rsidRPr="00EF5B4F">
        <w:rPr>
          <w:rFonts w:eastAsia="Times New Roman"/>
        </w:rPr>
        <w:lastRenderedPageBreak/>
        <w:t>matter</w:t>
      </w:r>
      <w:r w:rsidR="003F7445">
        <w:rPr>
          <w:rFonts w:eastAsia="Times New Roman"/>
        </w:rPr>
        <w:t>,</w:t>
      </w:r>
      <w:r w:rsidRPr="00EF5B4F">
        <w:rPr>
          <w:rFonts w:eastAsia="Times New Roman"/>
        </w:rPr>
        <w:t xml:space="preserve"> subject to the disclosure requirements of Water Code section 13287, as explained in </w:t>
      </w:r>
      <w:hyperlink r:id="rId14" w:history="1">
        <w:r w:rsidR="00366B34">
          <w:rPr>
            <w:rStyle w:val="Hyperlink"/>
            <w:rFonts w:eastAsia="Times New Roman" w:cs="Times New Roman"/>
          </w:rPr>
          <w:t>https://www.waterboards.ca.gov/laws_regulations/docs/exparte.pdf</w:t>
        </w:r>
      </w:hyperlink>
      <w:r w:rsidRPr="00EF5B4F">
        <w:rPr>
          <w:rFonts w:eastAsia="Times New Roman"/>
        </w:rPr>
        <w:t xml:space="preserve">. Any communications between interested persons and </w:t>
      </w:r>
      <w:r w:rsidR="003F7445">
        <w:rPr>
          <w:rFonts w:eastAsia="Times New Roman"/>
        </w:rPr>
        <w:t>B</w:t>
      </w:r>
      <w:r w:rsidRPr="00EF5B4F">
        <w:rPr>
          <w:rFonts w:eastAsia="Times New Roman"/>
        </w:rPr>
        <w:t xml:space="preserve">oard members (other than at a noticed </w:t>
      </w:r>
      <w:r w:rsidR="003F7445">
        <w:rPr>
          <w:rFonts w:eastAsia="Times New Roman"/>
        </w:rPr>
        <w:t>B</w:t>
      </w:r>
      <w:r w:rsidRPr="00EF5B4F">
        <w:rPr>
          <w:rFonts w:eastAsia="Times New Roman"/>
        </w:rPr>
        <w:t>oard meeting where proposed Agricultural Order 4.0 is on the agenda or submitted as a comment letter in compliance with this or another public notice) must be disclosed by the interested person within seven working days of the communication. Disclosure forms are available at</w:t>
      </w:r>
      <w:r>
        <w:rPr>
          <w:rFonts w:eastAsia="Times New Roman"/>
        </w:rPr>
        <w:t xml:space="preserve">      </w:t>
      </w:r>
      <w:hyperlink r:id="rId15" w:history="1">
        <w:r w:rsidRPr="00E605D8">
          <w:rPr>
            <w:rStyle w:val="Hyperlink"/>
          </w:rPr>
          <w:t>https://www.waterboards.ca.gov/centralcoast/publications_forms/forms/docs/central_coast_disclosure.pdf</w:t>
        </w:r>
      </w:hyperlink>
      <w:r w:rsidRPr="000D71F3">
        <w:rPr>
          <w:rStyle w:val="Hyperlink"/>
        </w:rPr>
        <w:t>.</w:t>
      </w:r>
      <w:r w:rsidRPr="00E605D8">
        <w:rPr>
          <w:rStyle w:val="Hyperlink"/>
          <w:rFonts w:cs="Arial"/>
          <w:b/>
          <w:bCs/>
          <w:color w:val="auto"/>
          <w:szCs w:val="28"/>
          <w:u w:val="none"/>
        </w:rPr>
        <w:t xml:space="preserve"> </w:t>
      </w:r>
    </w:p>
    <w:p w14:paraId="563D907A" w14:textId="379F596E" w:rsidR="00E605D8" w:rsidRPr="00B14615" w:rsidRDefault="00E605D8" w:rsidP="00B142AF">
      <w:pPr>
        <w:pStyle w:val="ListParagraph"/>
        <w:numPr>
          <w:ilvl w:val="0"/>
          <w:numId w:val="5"/>
        </w:numPr>
        <w:pBdr>
          <w:top w:val="single" w:sz="24" w:space="8" w:color="4472C4" w:themeColor="accent1"/>
          <w:bottom w:val="single" w:sz="24" w:space="9" w:color="4472C4" w:themeColor="accent1"/>
        </w:pBdr>
        <w:spacing w:after="0" w:line="240" w:lineRule="auto"/>
        <w:rPr>
          <w:rStyle w:val="Hyperlink"/>
          <w:rFonts w:cs="Arial"/>
          <w:b/>
          <w:bCs/>
          <w:color w:val="auto"/>
          <w:szCs w:val="28"/>
          <w:u w:val="none"/>
        </w:rPr>
      </w:pPr>
      <w:r w:rsidRPr="00B14615">
        <w:t xml:space="preserve">Pursuant to the Central Coast Water Board’s direction on January 31, 2020, ex </w:t>
      </w:r>
      <w:r w:rsidR="003F7445">
        <w:t>p</w:t>
      </w:r>
      <w:r w:rsidRPr="00B14615">
        <w:t>arte communications are prohibited for a period beginning 14 days before the Board meeting at which proposed Agricultural Order 4.0 is scheduled for Board action</w:t>
      </w:r>
      <w:r>
        <w:t xml:space="preserve"> (i.e., starting on March 31, 2021)</w:t>
      </w:r>
      <w:r w:rsidRPr="00B14615">
        <w:t xml:space="preserve">. If the Central Coast Water Board does not </w:t>
      </w:r>
      <w:proofErr w:type="gramStart"/>
      <w:r w:rsidRPr="00B14615">
        <w:t>take action</w:t>
      </w:r>
      <w:proofErr w:type="gramEnd"/>
      <w:r w:rsidRPr="00B14615">
        <w:t xml:space="preserve"> during the scheduled meeting date, the ex </w:t>
      </w:r>
      <w:r w:rsidR="003F7445">
        <w:t>p</w:t>
      </w:r>
      <w:r w:rsidRPr="00B14615">
        <w:t xml:space="preserve">arte communications prohibition will be lifted. The prohibition on ex </w:t>
      </w:r>
      <w:r w:rsidR="003F7445">
        <w:t>p</w:t>
      </w:r>
      <w:r w:rsidRPr="00B14615">
        <w:t>arte communications will be reinstated for 14 days before the day of the Board meeting to which the decision is continued</w:t>
      </w:r>
      <w:r w:rsidR="001664E2">
        <w:t>.</w:t>
      </w:r>
    </w:p>
    <w:bookmarkEnd w:id="1"/>
    <w:p w14:paraId="5AD5356A" w14:textId="3871C5B6" w:rsidR="00B14615" w:rsidRDefault="00B14615" w:rsidP="00EF5B4F">
      <w:pPr>
        <w:spacing w:before="240" w:after="240"/>
        <w:ind w:left="720"/>
        <w:rPr>
          <w:sz w:val="24"/>
        </w:rPr>
      </w:pPr>
    </w:p>
    <w:p w14:paraId="69BE46D1" w14:textId="3775D70B" w:rsidR="00557CF9" w:rsidRPr="00C174AA" w:rsidRDefault="0071099A" w:rsidP="0071099A">
      <w:pPr>
        <w:spacing w:before="240" w:after="240"/>
        <w:rPr>
          <w:sz w:val="24"/>
        </w:rPr>
      </w:pPr>
      <w:r w:rsidRPr="00C174AA">
        <w:rPr>
          <w:sz w:val="24"/>
        </w:rPr>
        <w:t>Items are numbered for identification purposes only and may be considered out of order. Items scheduled for the first</w:t>
      </w:r>
      <w:r w:rsidR="00557CF9">
        <w:rPr>
          <w:sz w:val="24"/>
        </w:rPr>
        <w:t xml:space="preserve"> or second</w:t>
      </w:r>
      <w:r w:rsidRPr="00C174AA">
        <w:rPr>
          <w:sz w:val="24"/>
        </w:rPr>
        <w:t xml:space="preserve"> day</w:t>
      </w:r>
      <w:r w:rsidR="00557CF9">
        <w:rPr>
          <w:sz w:val="24"/>
        </w:rPr>
        <w:t>s</w:t>
      </w:r>
      <w:r w:rsidRPr="00C174AA">
        <w:rPr>
          <w:sz w:val="24"/>
        </w:rPr>
        <w:t xml:space="preserve"> of a </w:t>
      </w:r>
      <w:r w:rsidR="00557CF9">
        <w:rPr>
          <w:sz w:val="24"/>
        </w:rPr>
        <w:t>three</w:t>
      </w:r>
      <w:r w:rsidRPr="00C174AA">
        <w:rPr>
          <w:sz w:val="24"/>
        </w:rPr>
        <w:t>-day meeting may be delayed or continued to the next day</w:t>
      </w:r>
      <w:r w:rsidR="00557CF9">
        <w:rPr>
          <w:sz w:val="24"/>
        </w:rPr>
        <w:t>(s)</w:t>
      </w:r>
      <w:r w:rsidRPr="00C174AA">
        <w:rPr>
          <w:sz w:val="24"/>
        </w:rPr>
        <w:t xml:space="preserve"> of the meeting. Closed session items may be considered on </w:t>
      </w:r>
      <w:r w:rsidR="00557CF9">
        <w:rPr>
          <w:sz w:val="24"/>
        </w:rPr>
        <w:t>any</w:t>
      </w:r>
      <w:r w:rsidR="00557CF9" w:rsidRPr="00C174AA">
        <w:rPr>
          <w:sz w:val="24"/>
        </w:rPr>
        <w:t xml:space="preserve"> </w:t>
      </w:r>
      <w:r w:rsidRPr="00C174AA">
        <w:rPr>
          <w:sz w:val="24"/>
        </w:rPr>
        <w:t>day.</w:t>
      </w:r>
    </w:p>
    <w:p w14:paraId="7F0C2F30" w14:textId="77777777" w:rsidR="0071099A" w:rsidRDefault="0071099A" w:rsidP="00B25D04">
      <w:pPr>
        <w:pStyle w:val="Heading2"/>
      </w:pPr>
    </w:p>
    <w:p w14:paraId="26220123" w14:textId="03A0DB9A" w:rsidR="006A4668" w:rsidRPr="0071099A" w:rsidRDefault="006A4668" w:rsidP="006A4668">
      <w:pPr>
        <w:pStyle w:val="Heading2"/>
        <w:jc w:val="center"/>
        <w:rPr>
          <w:sz w:val="28"/>
          <w:szCs w:val="32"/>
        </w:rPr>
      </w:pPr>
      <w:r w:rsidRPr="0071099A">
        <w:rPr>
          <w:sz w:val="28"/>
          <w:szCs w:val="32"/>
        </w:rPr>
        <w:t>Wednesday</w:t>
      </w:r>
      <w:r w:rsidR="006C64AB">
        <w:rPr>
          <w:sz w:val="28"/>
          <w:szCs w:val="32"/>
        </w:rPr>
        <w:t xml:space="preserve"> and Thursday</w:t>
      </w:r>
      <w:r w:rsidRPr="0071099A">
        <w:rPr>
          <w:sz w:val="28"/>
          <w:szCs w:val="32"/>
        </w:rPr>
        <w:t>, April 14</w:t>
      </w:r>
      <w:r w:rsidR="006C64AB">
        <w:rPr>
          <w:sz w:val="28"/>
          <w:szCs w:val="32"/>
        </w:rPr>
        <w:t>-15</w:t>
      </w:r>
      <w:r w:rsidRPr="0071099A">
        <w:rPr>
          <w:sz w:val="28"/>
          <w:szCs w:val="32"/>
        </w:rPr>
        <w:t xml:space="preserve">, 2021, </w:t>
      </w:r>
      <w:r w:rsidR="00882182">
        <w:rPr>
          <w:sz w:val="28"/>
          <w:szCs w:val="32"/>
        </w:rPr>
        <w:t>8</w:t>
      </w:r>
      <w:r w:rsidRPr="0071099A">
        <w:rPr>
          <w:sz w:val="28"/>
          <w:szCs w:val="32"/>
        </w:rPr>
        <w:t>:00 a.m.-5:00 p.m.</w:t>
      </w:r>
    </w:p>
    <w:p w14:paraId="15DE79A2" w14:textId="532675A5" w:rsidR="006A4668" w:rsidRPr="006C64AB" w:rsidRDefault="006C64AB" w:rsidP="00802523">
      <w:pPr>
        <w:pStyle w:val="SubjectHeading"/>
        <w:ind w:left="0" w:firstLine="0"/>
        <w:rPr>
          <w:b w:val="0"/>
          <w:bCs/>
          <w:sz w:val="24"/>
          <w:u w:val="none"/>
        </w:rPr>
      </w:pPr>
      <w:r w:rsidRPr="006C64AB">
        <w:rPr>
          <w:b w:val="0"/>
          <w:bCs/>
          <w:sz w:val="24"/>
          <w:u w:val="none"/>
        </w:rPr>
        <w:t xml:space="preserve">Note: the first two days of the meeting will be devoted to </w:t>
      </w:r>
      <w:r w:rsidR="003F7445">
        <w:rPr>
          <w:b w:val="0"/>
          <w:bCs/>
          <w:sz w:val="24"/>
          <w:u w:val="none"/>
        </w:rPr>
        <w:t>I</w:t>
      </w:r>
      <w:r w:rsidRPr="006C64AB">
        <w:rPr>
          <w:b w:val="0"/>
          <w:bCs/>
          <w:sz w:val="24"/>
          <w:u w:val="none"/>
        </w:rPr>
        <w:t>tem 3</w:t>
      </w:r>
      <w:r>
        <w:rPr>
          <w:b w:val="0"/>
          <w:bCs/>
          <w:sz w:val="24"/>
          <w:u w:val="none"/>
        </w:rPr>
        <w:t xml:space="preserve">, consideration of </w:t>
      </w:r>
      <w:r w:rsidRPr="006C64AB">
        <w:rPr>
          <w:b w:val="0"/>
          <w:bCs/>
          <w:sz w:val="24"/>
          <w:u w:val="none"/>
        </w:rPr>
        <w:t>proposed Agricultural Order 4.0</w:t>
      </w:r>
      <w:r w:rsidR="00802523">
        <w:rPr>
          <w:b w:val="0"/>
          <w:bCs/>
          <w:sz w:val="24"/>
          <w:u w:val="none"/>
        </w:rPr>
        <w:t xml:space="preserve"> and </w:t>
      </w:r>
      <w:r w:rsidR="00252FED">
        <w:rPr>
          <w:b w:val="0"/>
          <w:bCs/>
          <w:sz w:val="24"/>
          <w:u w:val="none"/>
        </w:rPr>
        <w:t xml:space="preserve">a </w:t>
      </w:r>
      <w:r w:rsidR="00802523">
        <w:rPr>
          <w:b w:val="0"/>
          <w:bCs/>
          <w:sz w:val="24"/>
          <w:u w:val="none"/>
        </w:rPr>
        <w:t xml:space="preserve">proposed resolution certifying the </w:t>
      </w:r>
      <w:r w:rsidR="001664E2">
        <w:rPr>
          <w:b w:val="0"/>
          <w:bCs/>
          <w:sz w:val="24"/>
          <w:u w:val="none"/>
        </w:rPr>
        <w:t xml:space="preserve">Environmental Impact Report for </w:t>
      </w:r>
      <w:r w:rsidR="00802523">
        <w:rPr>
          <w:b w:val="0"/>
          <w:bCs/>
          <w:sz w:val="24"/>
          <w:u w:val="none"/>
        </w:rPr>
        <w:t>Agricultural Order 4.0</w:t>
      </w:r>
      <w:r w:rsidR="000D71F3">
        <w:rPr>
          <w:b w:val="0"/>
          <w:bCs/>
          <w:sz w:val="24"/>
          <w:u w:val="none"/>
        </w:rPr>
        <w:t>.</w:t>
      </w:r>
    </w:p>
    <w:p w14:paraId="19055BDC" w14:textId="7441A832" w:rsidR="009C348C" w:rsidRPr="00636A3A" w:rsidRDefault="009C348C" w:rsidP="009C348C">
      <w:pPr>
        <w:pStyle w:val="SubjectHeading"/>
      </w:pPr>
      <w:r w:rsidRPr="00636A3A">
        <w:t>Board Business</w:t>
      </w:r>
    </w:p>
    <w:p w14:paraId="7DA1CA6E" w14:textId="77777777" w:rsidR="009C348C" w:rsidRPr="004877EA" w:rsidRDefault="009C348C" w:rsidP="009C348C">
      <w:pPr>
        <w:pStyle w:val="ListParagraph"/>
        <w:numPr>
          <w:ilvl w:val="0"/>
          <w:numId w:val="1"/>
        </w:numPr>
        <w:tabs>
          <w:tab w:val="left" w:pos="360"/>
          <w:tab w:val="right" w:leader="dot" w:pos="9360"/>
        </w:tabs>
        <w:spacing w:after="0" w:line="240" w:lineRule="auto"/>
        <w:rPr>
          <w:rFonts w:cs="Arial"/>
        </w:rPr>
      </w:pPr>
      <w:r w:rsidRPr="004877EA">
        <w:rPr>
          <w:rFonts w:cs="Arial"/>
        </w:rPr>
        <w:t>Roll Call</w:t>
      </w:r>
    </w:p>
    <w:p w14:paraId="42DFD10D" w14:textId="4766508E" w:rsidR="009C348C" w:rsidRPr="00C944B5" w:rsidRDefault="009C348C" w:rsidP="009C348C">
      <w:pPr>
        <w:ind w:left="360"/>
        <w:rPr>
          <w:sz w:val="24"/>
        </w:rPr>
      </w:pPr>
      <w:r w:rsidRPr="00C944B5">
        <w:rPr>
          <w:sz w:val="24"/>
        </w:rPr>
        <w:t>[Clerk to the Board, 805/549-3140,</w:t>
      </w:r>
      <w:r w:rsidR="0010771C">
        <w:rPr>
          <w:sz w:val="24"/>
        </w:rPr>
        <w:t xml:space="preserve"> </w:t>
      </w:r>
      <w:hyperlink r:id="rId16" w:history="1">
        <w:r w:rsidR="001664E2" w:rsidRPr="00EE5D83">
          <w:rPr>
            <w:rStyle w:val="Hyperlink"/>
          </w:rPr>
          <w:t>RB3-CommentLetters@waterboards.ca.gov</w:t>
        </w:r>
      </w:hyperlink>
      <w:r w:rsidRPr="00BD3B35">
        <w:rPr>
          <w:rStyle w:val="Hyperlink"/>
          <w:rFonts w:cs="Arial"/>
          <w:color w:val="auto"/>
          <w:u w:val="none"/>
        </w:rPr>
        <w:t>]</w:t>
      </w:r>
      <w:r w:rsidRPr="00C944B5">
        <w:rPr>
          <w:sz w:val="24"/>
        </w:rPr>
        <w:t xml:space="preserve"> </w:t>
      </w:r>
    </w:p>
    <w:p w14:paraId="1F63B990" w14:textId="1F2DEF05" w:rsidR="009C348C" w:rsidRPr="00EB44F4" w:rsidRDefault="009C348C" w:rsidP="009C348C">
      <w:pPr>
        <w:pStyle w:val="ListParagraph"/>
        <w:numPr>
          <w:ilvl w:val="0"/>
          <w:numId w:val="1"/>
        </w:numPr>
        <w:autoSpaceDE w:val="0"/>
        <w:autoSpaceDN w:val="0"/>
        <w:adjustRightInd w:val="0"/>
        <w:spacing w:after="0" w:line="240" w:lineRule="auto"/>
        <w:rPr>
          <w:rFonts w:cs="Arial"/>
        </w:rPr>
      </w:pPr>
      <w:r w:rsidRPr="00EB44F4">
        <w:rPr>
          <w:rFonts w:cs="Arial"/>
        </w:rPr>
        <w:t>Introductions</w:t>
      </w:r>
    </w:p>
    <w:p w14:paraId="4FD29AFC" w14:textId="41677F01" w:rsidR="00A732B4" w:rsidRDefault="009C348C" w:rsidP="009C348C">
      <w:pPr>
        <w:ind w:left="360"/>
        <w:rPr>
          <w:sz w:val="24"/>
        </w:rPr>
      </w:pPr>
      <w:r w:rsidRPr="00C944B5">
        <w:rPr>
          <w:sz w:val="24"/>
        </w:rPr>
        <w:t>[</w:t>
      </w:r>
      <w:r w:rsidRPr="00B418F0">
        <w:rPr>
          <w:sz w:val="24"/>
        </w:rPr>
        <w:t>Matthew Keeling</w:t>
      </w:r>
      <w:r w:rsidRPr="00C944B5">
        <w:rPr>
          <w:sz w:val="24"/>
        </w:rPr>
        <w:t xml:space="preserve">, Executive Officer, 805/549-3140, </w:t>
      </w:r>
      <w:hyperlink r:id="rId17" w:history="1">
        <w:r w:rsidR="00B418F0" w:rsidRPr="008734BB">
          <w:rPr>
            <w:rStyle w:val="Hyperlink"/>
          </w:rPr>
          <w:t>Matt.Keeling@waterboards.ca.gov</w:t>
        </w:r>
      </w:hyperlink>
      <w:r w:rsidRPr="00C944B5">
        <w:rPr>
          <w:sz w:val="24"/>
        </w:rPr>
        <w:t>]</w:t>
      </w:r>
    </w:p>
    <w:p w14:paraId="23866581" w14:textId="77777777" w:rsidR="00A732B4" w:rsidRDefault="00A732B4">
      <w:pPr>
        <w:rPr>
          <w:sz w:val="24"/>
        </w:rPr>
      </w:pPr>
      <w:r>
        <w:rPr>
          <w:sz w:val="24"/>
        </w:rPr>
        <w:br w:type="page"/>
      </w:r>
    </w:p>
    <w:p w14:paraId="02B945C3" w14:textId="77777777" w:rsidR="0016641A" w:rsidRDefault="0016641A" w:rsidP="00B142AF">
      <w:pPr>
        <w:pStyle w:val="SubjectHeading"/>
        <w:ind w:left="0" w:firstLine="0"/>
      </w:pPr>
      <w:bookmarkStart w:id="4" w:name="_Hlk10454092"/>
      <w:r>
        <w:t>Waste Discharge Requirements</w:t>
      </w:r>
    </w:p>
    <w:p w14:paraId="6278F72B" w14:textId="51776121" w:rsidR="0071099A" w:rsidRPr="00C174AA" w:rsidRDefault="00535F18" w:rsidP="0071099A">
      <w:pPr>
        <w:pStyle w:val="BodyTextFirstIndent"/>
        <w:numPr>
          <w:ilvl w:val="0"/>
          <w:numId w:val="1"/>
        </w:numPr>
        <w:rPr>
          <w:sz w:val="24"/>
        </w:rPr>
      </w:pPr>
      <w:bookmarkStart w:id="5" w:name="_Hlk65243516"/>
      <w:bookmarkEnd w:id="4"/>
      <w:r w:rsidRPr="00B142AF">
        <w:rPr>
          <w:sz w:val="24"/>
        </w:rPr>
        <w:t>Consideration of Proposed Order No. R3-2021-</w:t>
      </w:r>
      <w:r w:rsidR="00246B97" w:rsidRPr="00B142AF">
        <w:rPr>
          <w:sz w:val="24"/>
        </w:rPr>
        <w:t>00</w:t>
      </w:r>
      <w:r w:rsidR="00246B97">
        <w:rPr>
          <w:sz w:val="24"/>
        </w:rPr>
        <w:t>40</w:t>
      </w:r>
      <w:r w:rsidRPr="00B142AF">
        <w:rPr>
          <w:sz w:val="24"/>
        </w:rPr>
        <w:t xml:space="preserve">, </w:t>
      </w:r>
      <w:r>
        <w:rPr>
          <w:sz w:val="24"/>
        </w:rPr>
        <w:t xml:space="preserve">General </w:t>
      </w:r>
      <w:r w:rsidRPr="00B142AF">
        <w:rPr>
          <w:sz w:val="24"/>
        </w:rPr>
        <w:t>Waste Discharge Requirements</w:t>
      </w:r>
      <w:r w:rsidRPr="00C174AA" w:rsidDel="00535F18">
        <w:rPr>
          <w:sz w:val="24"/>
        </w:rPr>
        <w:t xml:space="preserve"> </w:t>
      </w:r>
      <w:r>
        <w:rPr>
          <w:sz w:val="24"/>
        </w:rPr>
        <w:t>for Discharges from Irrigated Lands (</w:t>
      </w:r>
      <w:r w:rsidR="0071099A" w:rsidRPr="00C174AA">
        <w:rPr>
          <w:sz w:val="24"/>
        </w:rPr>
        <w:t>Ag Order 4.0</w:t>
      </w:r>
      <w:r>
        <w:rPr>
          <w:sz w:val="24"/>
        </w:rPr>
        <w:t>)</w:t>
      </w:r>
      <w:bookmarkEnd w:id="5"/>
      <w:r w:rsidR="00487E47">
        <w:rPr>
          <w:sz w:val="24"/>
        </w:rPr>
        <w:t xml:space="preserve"> and Proposed Resolution No. R3-2021-0039 certifying the Environmental Impact Report (EIR)</w:t>
      </w:r>
      <w:r w:rsidR="00C459BA">
        <w:rPr>
          <w:sz w:val="24"/>
        </w:rPr>
        <w:t xml:space="preserve"> for Ag Order 4.0</w:t>
      </w:r>
    </w:p>
    <w:p w14:paraId="55AF064F" w14:textId="21FDA9D6" w:rsidR="0071099A" w:rsidRDefault="0071099A" w:rsidP="0071099A">
      <w:pPr>
        <w:spacing w:after="240"/>
        <w:ind w:left="360"/>
        <w:rPr>
          <w:sz w:val="24"/>
        </w:rPr>
      </w:pPr>
      <w:r w:rsidRPr="00C174AA">
        <w:rPr>
          <w:sz w:val="24"/>
        </w:rPr>
        <w:t>[</w:t>
      </w:r>
      <w:r w:rsidRPr="005B6C5B">
        <w:rPr>
          <w:sz w:val="24"/>
        </w:rPr>
        <w:t>Elaine Sahl</w:t>
      </w:r>
      <w:r w:rsidRPr="00C174AA">
        <w:rPr>
          <w:sz w:val="24"/>
        </w:rPr>
        <w:t>, 805/542</w:t>
      </w:r>
      <w:r>
        <w:rPr>
          <w:sz w:val="24"/>
        </w:rPr>
        <w:t>-</w:t>
      </w:r>
      <w:r w:rsidRPr="00C174AA">
        <w:rPr>
          <w:sz w:val="24"/>
        </w:rPr>
        <w:t xml:space="preserve">4645, </w:t>
      </w:r>
      <w:hyperlink r:id="rId18" w:history="1">
        <w:r w:rsidRPr="008734BB">
          <w:rPr>
            <w:rStyle w:val="Hyperlink"/>
          </w:rPr>
          <w:t>Elaine.Sahl@waterboards.ca.gov</w:t>
        </w:r>
      </w:hyperlink>
      <w:r w:rsidRPr="00C174AA">
        <w:rPr>
          <w:sz w:val="24"/>
        </w:rPr>
        <w:t xml:space="preserve">; </w:t>
      </w:r>
      <w:bookmarkStart w:id="6" w:name="_Hlk54622391"/>
      <w:r w:rsidRPr="005B6C5B">
        <w:rPr>
          <w:sz w:val="24"/>
        </w:rPr>
        <w:t>Diane Kukol</w:t>
      </w:r>
      <w:bookmarkEnd w:id="6"/>
      <w:r w:rsidRPr="00C174AA">
        <w:rPr>
          <w:sz w:val="24"/>
        </w:rPr>
        <w:t xml:space="preserve">, 805/542-4637, </w:t>
      </w:r>
      <w:hyperlink r:id="rId19" w:history="1">
        <w:r w:rsidRPr="008734BB">
          <w:rPr>
            <w:rStyle w:val="Hyperlink"/>
          </w:rPr>
          <w:t>Diane.Kukol@waterboards.ca.gov</w:t>
        </w:r>
      </w:hyperlink>
      <w:r w:rsidRPr="00C174AA">
        <w:rPr>
          <w:sz w:val="24"/>
        </w:rPr>
        <w:t xml:space="preserve">; </w:t>
      </w:r>
      <w:r w:rsidRPr="005B6C5B">
        <w:rPr>
          <w:sz w:val="24"/>
        </w:rPr>
        <w:t>Paula Richter</w:t>
      </w:r>
      <w:r w:rsidRPr="00C174AA">
        <w:rPr>
          <w:sz w:val="24"/>
        </w:rPr>
        <w:t xml:space="preserve">, 805/549-3865, </w:t>
      </w:r>
      <w:hyperlink r:id="rId20" w:history="1">
        <w:r w:rsidRPr="008734BB">
          <w:rPr>
            <w:rStyle w:val="Hyperlink"/>
          </w:rPr>
          <w:t>Paula.Richter@waterboards.ca.gov</w:t>
        </w:r>
      </w:hyperlink>
      <w:r w:rsidRPr="00C174AA">
        <w:rPr>
          <w:sz w:val="24"/>
        </w:rPr>
        <w:t>]</w:t>
      </w:r>
    </w:p>
    <w:p w14:paraId="1B6939F5" w14:textId="524B5B37" w:rsidR="00F30186" w:rsidRPr="00C174AA" w:rsidRDefault="00F30186" w:rsidP="0071099A">
      <w:pPr>
        <w:spacing w:after="240"/>
        <w:ind w:left="360"/>
        <w:rPr>
          <w:sz w:val="24"/>
        </w:rPr>
      </w:pPr>
      <w:bookmarkStart w:id="7" w:name="_Hlk67221884"/>
      <w:r>
        <w:rPr>
          <w:sz w:val="24"/>
        </w:rPr>
        <w:t xml:space="preserve">Public comment for this item will </w:t>
      </w:r>
      <w:r w:rsidR="000B580A">
        <w:rPr>
          <w:sz w:val="24"/>
        </w:rPr>
        <w:t xml:space="preserve">be </w:t>
      </w:r>
      <w:r>
        <w:rPr>
          <w:sz w:val="24"/>
        </w:rPr>
        <w:t xml:space="preserve">heard </w:t>
      </w:r>
      <w:r w:rsidR="00873A1B">
        <w:rPr>
          <w:sz w:val="24"/>
        </w:rPr>
        <w:t xml:space="preserve">on Wednesday, April 14, 2021, starting first thing in the morning after a brief introduction. </w:t>
      </w:r>
      <w:r w:rsidR="00DD2262">
        <w:rPr>
          <w:sz w:val="24"/>
        </w:rPr>
        <w:t xml:space="preserve">Staff </w:t>
      </w:r>
      <w:r w:rsidR="0083678C">
        <w:rPr>
          <w:sz w:val="24"/>
        </w:rPr>
        <w:t>presentations and Board deliberation</w:t>
      </w:r>
      <w:r w:rsidR="00DD2262">
        <w:rPr>
          <w:sz w:val="24"/>
        </w:rPr>
        <w:t xml:space="preserve"> will follow public comment</w:t>
      </w:r>
      <w:r w:rsidR="0083678C">
        <w:rPr>
          <w:sz w:val="24"/>
        </w:rPr>
        <w:t>.</w:t>
      </w:r>
    </w:p>
    <w:bookmarkEnd w:id="7"/>
    <w:p w14:paraId="144DEB81" w14:textId="77777777" w:rsidR="0071099A" w:rsidRPr="00C174AA" w:rsidRDefault="0071099A" w:rsidP="0071099A">
      <w:pPr>
        <w:pStyle w:val="NormalWeb"/>
        <w:shd w:val="clear" w:color="auto" w:fill="FFFFFF"/>
        <w:ind w:left="360"/>
        <w:rPr>
          <w:rFonts w:ascii="Arial" w:hAnsi="Arial" w:cs="Arial"/>
        </w:rPr>
      </w:pPr>
      <w:r w:rsidRPr="00C174AA">
        <w:rPr>
          <w:rStyle w:val="Strong"/>
          <w:rFonts w:ascii="Arial" w:hAnsi="Arial" w:cs="Arial"/>
          <w:color w:val="333333"/>
          <w:lang w:val="en"/>
        </w:rPr>
        <w:t>An interpreter will be available to translate into Spanish and to translate statements made in Spanish into English.</w:t>
      </w:r>
    </w:p>
    <w:p w14:paraId="0C50604D" w14:textId="77777777" w:rsidR="0071099A" w:rsidRPr="00C174AA" w:rsidRDefault="0071099A" w:rsidP="00802523">
      <w:pPr>
        <w:pStyle w:val="NormalWeb"/>
        <w:shd w:val="clear" w:color="auto" w:fill="FFFFFF"/>
        <w:ind w:left="360"/>
        <w:rPr>
          <w:rStyle w:val="Strong"/>
          <w:rFonts w:ascii="Arial" w:hAnsi="Arial" w:cs="Arial"/>
          <w:b w:val="0"/>
          <w:bCs w:val="0"/>
          <w:color w:val="333333"/>
          <w:lang w:val="es-MX"/>
        </w:rPr>
      </w:pPr>
      <w:r w:rsidRPr="00C174AA">
        <w:rPr>
          <w:rStyle w:val="Strong"/>
          <w:rFonts w:ascii="Arial" w:hAnsi="Arial" w:cs="Arial"/>
          <w:color w:val="333333"/>
          <w:lang w:val="es-MX"/>
        </w:rPr>
        <w:t xml:space="preserve">Un intérprete estará disponible para traducir al español y para traducir las declaraciones hechas en español al inglés. </w:t>
      </w:r>
    </w:p>
    <w:bookmarkStart w:id="8" w:name="_Hlk67329298"/>
    <w:p w14:paraId="028B1270" w14:textId="3BA222EA" w:rsidR="0071099A" w:rsidRPr="00C46DE5" w:rsidRDefault="00211F10" w:rsidP="00B9220C">
      <w:pPr>
        <w:pStyle w:val="BodyTextFirstIndent"/>
        <w:rPr>
          <w:rStyle w:val="Hyperlink"/>
        </w:rPr>
      </w:pPr>
      <w:r>
        <w:rPr>
          <w:rStyle w:val="Hyperlink"/>
        </w:rPr>
        <w:fldChar w:fldCharType="begin"/>
      </w:r>
      <w:r w:rsidR="00366B34">
        <w:rPr>
          <w:rStyle w:val="Hyperlink"/>
        </w:rPr>
        <w:instrText>HYPERLINK "https://www.waterboards.ca.gov/centralcoast/board_info/agendas/2021/apr/item3_staffrpt.pdf"</w:instrText>
      </w:r>
      <w:r w:rsidR="00366B34">
        <w:rPr>
          <w:rStyle w:val="Hyperlink"/>
        </w:rPr>
      </w:r>
      <w:r>
        <w:rPr>
          <w:rStyle w:val="Hyperlink"/>
        </w:rPr>
        <w:fldChar w:fldCharType="separate"/>
      </w:r>
      <w:r w:rsidR="00B9220C" w:rsidRPr="00211F10">
        <w:rPr>
          <w:rStyle w:val="Hyperlink"/>
        </w:rPr>
        <w:t>Staff Report</w:t>
      </w:r>
      <w:r>
        <w:rPr>
          <w:rStyle w:val="Hyperlink"/>
        </w:rPr>
        <w:fldChar w:fldCharType="end"/>
      </w:r>
    </w:p>
    <w:p w14:paraId="19C52A8D" w14:textId="07972F7A" w:rsidR="00C46DE5" w:rsidRPr="00866453" w:rsidRDefault="005351D4" w:rsidP="00B9220C">
      <w:pPr>
        <w:pStyle w:val="BodyTextFirstIndent"/>
        <w:rPr>
          <w:rStyle w:val="Hyperlink"/>
        </w:rPr>
      </w:pPr>
      <w:hyperlink r:id="rId21" w:history="1">
        <w:r w:rsidR="00866453" w:rsidRPr="00C65F30">
          <w:rPr>
            <w:rStyle w:val="Hyperlink"/>
            <w:highlight w:val="yellow"/>
          </w:rPr>
          <w:t>Supplemental Sheet: Staff-recommended changes to Order No. R3-2021-0040</w:t>
        </w:r>
      </w:hyperlink>
    </w:p>
    <w:p w14:paraId="569CB484" w14:textId="77777777" w:rsidR="00866453" w:rsidRDefault="00866453" w:rsidP="00B9220C">
      <w:pPr>
        <w:pStyle w:val="BodyTextFirstIndent"/>
        <w:rPr>
          <w:sz w:val="24"/>
        </w:rPr>
      </w:pPr>
    </w:p>
    <w:p w14:paraId="21967637" w14:textId="02C87CBC" w:rsidR="00C46DE5" w:rsidRPr="00C46DE5" w:rsidRDefault="00C46DE5" w:rsidP="00C46DE5">
      <w:pPr>
        <w:pStyle w:val="BodyTextFirstIndent"/>
        <w:ind w:left="360" w:firstLine="0"/>
        <w:rPr>
          <w:sz w:val="24"/>
        </w:rPr>
      </w:pPr>
      <w:r w:rsidRPr="00C46DE5">
        <w:rPr>
          <w:sz w:val="24"/>
        </w:rPr>
        <w:t xml:space="preserve">Note: the attachments are available on the Central Coast Water Boards website at: </w:t>
      </w:r>
      <w:hyperlink r:id="rId22" w:history="1">
        <w:r w:rsidR="0018604B" w:rsidRPr="00473F8F">
          <w:rPr>
            <w:rStyle w:val="Hyperlink"/>
          </w:rPr>
          <w:t>https://www.waterboards.ca.gov/rwqcb3/water_issues/programs/ag_waivers/ag_order4_renewal.html</w:t>
        </w:r>
      </w:hyperlink>
    </w:p>
    <w:p w14:paraId="0BF44ADA" w14:textId="77777777" w:rsidR="00C46DE5" w:rsidRPr="00B9220C" w:rsidRDefault="00C46DE5" w:rsidP="00B9220C">
      <w:pPr>
        <w:pStyle w:val="BodyTextFirstIndent"/>
        <w:rPr>
          <w:sz w:val="24"/>
        </w:rPr>
      </w:pPr>
    </w:p>
    <w:p w14:paraId="49D1037A" w14:textId="6D473B6C" w:rsidR="00B418F0" w:rsidRDefault="00802523" w:rsidP="001745D9">
      <w:pPr>
        <w:ind w:left="2250" w:hanging="1530"/>
        <w:rPr>
          <w:rFonts w:cs="Arial"/>
          <w:sz w:val="24"/>
        </w:rPr>
      </w:pPr>
      <w:r w:rsidRPr="001745D9">
        <w:rPr>
          <w:rFonts w:cs="Arial"/>
          <w:sz w:val="24"/>
        </w:rPr>
        <w:t>Attachment 1: Proposed Order No. R3-2021-0040</w:t>
      </w:r>
      <w:r w:rsidR="0018604B">
        <w:rPr>
          <w:rFonts w:cs="Arial"/>
          <w:sz w:val="24"/>
        </w:rPr>
        <w:t xml:space="preserve"> </w:t>
      </w:r>
      <w:r w:rsidR="0018604B" w:rsidRPr="0018604B">
        <w:rPr>
          <w:rFonts w:cs="Arial"/>
          <w:sz w:val="24"/>
        </w:rPr>
        <w:t>(Agricultural Order 4.0)</w:t>
      </w:r>
    </w:p>
    <w:p w14:paraId="400F0853" w14:textId="70CE3247" w:rsidR="0018604B" w:rsidRPr="0018604B" w:rsidRDefault="0018604B" w:rsidP="0018604B">
      <w:pPr>
        <w:numPr>
          <w:ilvl w:val="1"/>
          <w:numId w:val="28"/>
        </w:numPr>
        <w:spacing w:after="240"/>
        <w:contextualSpacing/>
        <w:rPr>
          <w:rFonts w:eastAsia="Arial" w:cs="Arial"/>
          <w:bCs/>
          <w:sz w:val="24"/>
        </w:rPr>
      </w:pPr>
      <w:r w:rsidRPr="0018604B">
        <w:rPr>
          <w:rFonts w:eastAsia="Arial" w:cs="Arial"/>
          <w:bCs/>
          <w:sz w:val="24"/>
        </w:rPr>
        <w:t>Attachment A: Findings to Proposed Order No. R3-2021-0040</w:t>
      </w:r>
    </w:p>
    <w:p w14:paraId="1BBF2328" w14:textId="77777777" w:rsidR="0018604B" w:rsidRPr="0018604B" w:rsidRDefault="0018604B" w:rsidP="0018604B">
      <w:pPr>
        <w:numPr>
          <w:ilvl w:val="1"/>
          <w:numId w:val="28"/>
        </w:numPr>
        <w:spacing w:after="240"/>
        <w:contextualSpacing/>
        <w:rPr>
          <w:rFonts w:eastAsia="Arial" w:cs="Arial"/>
          <w:bCs/>
          <w:sz w:val="24"/>
        </w:rPr>
      </w:pPr>
      <w:r w:rsidRPr="0018604B">
        <w:rPr>
          <w:rFonts w:eastAsia="Arial" w:cs="Arial"/>
          <w:bCs/>
          <w:sz w:val="24"/>
        </w:rPr>
        <w:t>Attachment B: Monitoring and Reporting Program to Proposed Order No. R3-2021-0040</w:t>
      </w:r>
    </w:p>
    <w:p w14:paraId="0EB4888E" w14:textId="77777777" w:rsidR="0018604B" w:rsidRPr="0018604B" w:rsidRDefault="0018604B" w:rsidP="0018604B">
      <w:pPr>
        <w:numPr>
          <w:ilvl w:val="1"/>
          <w:numId w:val="28"/>
        </w:numPr>
        <w:spacing w:after="240"/>
        <w:contextualSpacing/>
        <w:rPr>
          <w:rFonts w:eastAsia="Arial" w:cs="Arial"/>
          <w:bCs/>
          <w:sz w:val="24"/>
        </w:rPr>
      </w:pPr>
      <w:r w:rsidRPr="0018604B">
        <w:rPr>
          <w:rFonts w:eastAsia="Arial" w:cs="Arial"/>
          <w:bCs/>
          <w:sz w:val="24"/>
        </w:rPr>
        <w:t>Attachment C: Acronyms, Abbreviations, and Definitions to Proposed Order No. R3-2021-0040</w:t>
      </w:r>
    </w:p>
    <w:p w14:paraId="60BF8F60" w14:textId="77777777" w:rsidR="0018604B" w:rsidRPr="001745D9" w:rsidRDefault="0018604B" w:rsidP="001745D9">
      <w:pPr>
        <w:ind w:left="2250" w:hanging="1530"/>
        <w:rPr>
          <w:rFonts w:cs="Arial"/>
          <w:sz w:val="24"/>
        </w:rPr>
      </w:pPr>
    </w:p>
    <w:p w14:paraId="38EA95BD" w14:textId="7600E60B" w:rsidR="00802523" w:rsidRDefault="00802523" w:rsidP="001745D9">
      <w:pPr>
        <w:ind w:left="2250" w:hanging="1530"/>
        <w:rPr>
          <w:rFonts w:cs="Arial"/>
          <w:sz w:val="24"/>
        </w:rPr>
      </w:pPr>
      <w:r w:rsidRPr="001745D9">
        <w:rPr>
          <w:rFonts w:cs="Arial"/>
          <w:sz w:val="24"/>
        </w:rPr>
        <w:t xml:space="preserve">Attachment </w:t>
      </w:r>
      <w:r w:rsidR="0018604B">
        <w:rPr>
          <w:rFonts w:cs="Arial"/>
          <w:sz w:val="24"/>
        </w:rPr>
        <w:t>2</w:t>
      </w:r>
      <w:r w:rsidRPr="001745D9">
        <w:rPr>
          <w:rFonts w:cs="Arial"/>
          <w:sz w:val="24"/>
        </w:rPr>
        <w:t xml:space="preserve">: Proposed </w:t>
      </w:r>
      <w:r w:rsidR="009850F4" w:rsidRPr="001745D9">
        <w:rPr>
          <w:rFonts w:cs="Arial"/>
          <w:sz w:val="24"/>
        </w:rPr>
        <w:t xml:space="preserve">Resolution No. R3-2021-0039 (EIR </w:t>
      </w:r>
      <w:r w:rsidR="001664E2">
        <w:rPr>
          <w:rFonts w:cs="Arial"/>
          <w:sz w:val="24"/>
        </w:rPr>
        <w:t>C</w:t>
      </w:r>
      <w:r w:rsidR="009850F4" w:rsidRPr="001745D9">
        <w:rPr>
          <w:rFonts w:cs="Arial"/>
          <w:sz w:val="24"/>
        </w:rPr>
        <w:t>ertification)</w:t>
      </w:r>
    </w:p>
    <w:p w14:paraId="403A0D50" w14:textId="66593766" w:rsidR="0018604B" w:rsidRPr="0018604B" w:rsidRDefault="0018604B" w:rsidP="0018604B">
      <w:pPr>
        <w:numPr>
          <w:ilvl w:val="0"/>
          <w:numId w:val="29"/>
        </w:numPr>
        <w:spacing w:after="240" w:line="252" w:lineRule="auto"/>
        <w:contextualSpacing/>
        <w:jc w:val="both"/>
        <w:rPr>
          <w:rFonts w:eastAsia="Arial" w:cs="Arial"/>
          <w:bCs/>
          <w:sz w:val="24"/>
        </w:rPr>
      </w:pPr>
      <w:r w:rsidRPr="0018604B">
        <w:rPr>
          <w:rFonts w:eastAsia="Arial" w:cs="Arial"/>
          <w:bCs/>
          <w:sz w:val="24"/>
        </w:rPr>
        <w:t xml:space="preserve">Attachment </w:t>
      </w:r>
      <w:r w:rsidR="0090767A">
        <w:rPr>
          <w:rFonts w:eastAsia="Arial" w:cs="Arial"/>
          <w:bCs/>
          <w:sz w:val="24"/>
        </w:rPr>
        <w:t>A</w:t>
      </w:r>
      <w:r w:rsidRPr="0018604B">
        <w:rPr>
          <w:rFonts w:eastAsia="Arial" w:cs="Arial"/>
          <w:bCs/>
          <w:sz w:val="24"/>
        </w:rPr>
        <w:t>: Proposed General Waste Discharge Requirements for Discharges from Irrigated Lands (Agricultural Order), Final Environmental Impact Report</w:t>
      </w:r>
    </w:p>
    <w:p w14:paraId="0E1D893C" w14:textId="77777777" w:rsidR="0018604B" w:rsidRPr="0018604B" w:rsidRDefault="0018604B" w:rsidP="0018604B">
      <w:pPr>
        <w:numPr>
          <w:ilvl w:val="2"/>
          <w:numId w:val="28"/>
        </w:numPr>
        <w:spacing w:after="240" w:line="252" w:lineRule="auto"/>
        <w:contextualSpacing/>
        <w:jc w:val="both"/>
        <w:rPr>
          <w:rFonts w:eastAsia="Arial" w:cs="Arial"/>
          <w:bCs/>
          <w:sz w:val="24"/>
        </w:rPr>
      </w:pPr>
      <w:r w:rsidRPr="0018604B">
        <w:rPr>
          <w:rFonts w:eastAsia="Arial" w:cs="Arial"/>
          <w:bCs/>
          <w:sz w:val="24"/>
        </w:rPr>
        <w:t>Volume 1 – Main Body</w:t>
      </w:r>
    </w:p>
    <w:p w14:paraId="1E268E1A" w14:textId="77777777" w:rsidR="0018604B" w:rsidRPr="0018604B" w:rsidRDefault="0018604B" w:rsidP="0018604B">
      <w:pPr>
        <w:numPr>
          <w:ilvl w:val="2"/>
          <w:numId w:val="28"/>
        </w:numPr>
        <w:spacing w:after="240" w:line="252" w:lineRule="auto"/>
        <w:contextualSpacing/>
        <w:jc w:val="both"/>
        <w:rPr>
          <w:rFonts w:eastAsia="Arial" w:cs="Arial"/>
          <w:bCs/>
          <w:sz w:val="24"/>
        </w:rPr>
      </w:pPr>
      <w:r w:rsidRPr="0018604B">
        <w:rPr>
          <w:rFonts w:eastAsia="Arial" w:cs="Arial"/>
          <w:bCs/>
          <w:sz w:val="24"/>
        </w:rPr>
        <w:t>Volume 2 – Appendices</w:t>
      </w:r>
    </w:p>
    <w:p w14:paraId="7B51C96F" w14:textId="77777777" w:rsidR="0018604B" w:rsidRDefault="0018604B" w:rsidP="0018604B">
      <w:pPr>
        <w:numPr>
          <w:ilvl w:val="2"/>
          <w:numId w:val="28"/>
        </w:numPr>
        <w:spacing w:after="240" w:line="252" w:lineRule="auto"/>
        <w:contextualSpacing/>
        <w:jc w:val="both"/>
        <w:rPr>
          <w:rFonts w:eastAsia="Arial" w:cs="Arial"/>
          <w:bCs/>
          <w:sz w:val="24"/>
        </w:rPr>
      </w:pPr>
      <w:r w:rsidRPr="0018604B">
        <w:rPr>
          <w:rFonts w:eastAsia="Arial" w:cs="Arial"/>
          <w:bCs/>
          <w:sz w:val="24"/>
        </w:rPr>
        <w:t>Volume 3 – Comments and Responses to Comments on the Draft Environmental Impact Report and Draft Agricultural Order 4.0</w:t>
      </w:r>
    </w:p>
    <w:p w14:paraId="1B862BBC" w14:textId="66EF0B45" w:rsidR="0018604B" w:rsidRPr="0018604B" w:rsidRDefault="0018604B" w:rsidP="0018604B">
      <w:pPr>
        <w:numPr>
          <w:ilvl w:val="0"/>
          <w:numId w:val="29"/>
        </w:numPr>
        <w:spacing w:after="240" w:line="252" w:lineRule="auto"/>
        <w:contextualSpacing/>
        <w:jc w:val="both"/>
        <w:rPr>
          <w:rFonts w:eastAsia="Arial" w:cs="Arial"/>
          <w:bCs/>
          <w:sz w:val="24"/>
        </w:rPr>
      </w:pPr>
      <w:r>
        <w:rPr>
          <w:rFonts w:eastAsia="Calibri" w:cs="Calibri"/>
        </w:rPr>
        <w:t xml:space="preserve">Attachment </w:t>
      </w:r>
      <w:r w:rsidR="0090767A">
        <w:rPr>
          <w:rFonts w:eastAsia="Calibri" w:cs="Calibri"/>
        </w:rPr>
        <w:t>B</w:t>
      </w:r>
      <w:r>
        <w:rPr>
          <w:rFonts w:eastAsia="Calibri" w:cs="Calibri"/>
        </w:rPr>
        <w:t xml:space="preserve">: </w:t>
      </w:r>
      <w:r w:rsidRPr="0018604B">
        <w:rPr>
          <w:rFonts w:eastAsia="Calibri" w:cs="Calibri"/>
        </w:rPr>
        <w:t>CEQA Findings</w:t>
      </w:r>
    </w:p>
    <w:p w14:paraId="4ABB3203" w14:textId="77777777" w:rsidR="0018604B" w:rsidRPr="001745D9" w:rsidRDefault="0018604B" w:rsidP="001745D9">
      <w:pPr>
        <w:ind w:left="2250" w:hanging="1530"/>
        <w:rPr>
          <w:rFonts w:cs="Arial"/>
          <w:sz w:val="24"/>
        </w:rPr>
      </w:pPr>
    </w:p>
    <w:p w14:paraId="5CBA811A" w14:textId="77777777" w:rsidR="009B7052" w:rsidRDefault="00BE5261" w:rsidP="00400BAD">
      <w:pPr>
        <w:ind w:left="2250" w:hanging="1530"/>
        <w:rPr>
          <w:rFonts w:eastAsia="Arial" w:cs="Arial"/>
          <w:bCs/>
          <w:sz w:val="24"/>
        </w:rPr>
      </w:pPr>
      <w:r>
        <w:rPr>
          <w:rFonts w:cs="Arial"/>
          <w:sz w:val="24"/>
        </w:rPr>
        <w:t xml:space="preserve">Attachment </w:t>
      </w:r>
      <w:r w:rsidR="0018604B">
        <w:rPr>
          <w:rFonts w:cs="Arial"/>
          <w:sz w:val="24"/>
        </w:rPr>
        <w:t>3</w:t>
      </w:r>
      <w:r>
        <w:rPr>
          <w:rFonts w:cs="Arial"/>
          <w:sz w:val="24"/>
        </w:rPr>
        <w:t xml:space="preserve">: </w:t>
      </w:r>
      <w:r w:rsidR="002D0637" w:rsidRPr="002D0637">
        <w:rPr>
          <w:rFonts w:eastAsia="Arial" w:cs="Arial"/>
          <w:bCs/>
          <w:sz w:val="24"/>
        </w:rPr>
        <w:t>Public comment letters received during the public comment period on the Revised Agricultural Order 4.0</w:t>
      </w:r>
    </w:p>
    <w:p w14:paraId="57FF8A87" w14:textId="308E4359" w:rsidR="002D0637" w:rsidRPr="00400BAD" w:rsidRDefault="002D0637" w:rsidP="00400BAD">
      <w:pPr>
        <w:ind w:left="2250" w:hanging="1530"/>
        <w:rPr>
          <w:rFonts w:cs="Arial"/>
          <w:sz w:val="24"/>
        </w:rPr>
      </w:pPr>
      <w:r w:rsidRPr="002D0637">
        <w:rPr>
          <w:rFonts w:eastAsia="Arial" w:cs="Arial"/>
          <w:bCs/>
          <w:sz w:val="24"/>
        </w:rPr>
        <w:t xml:space="preserve"> </w:t>
      </w:r>
    </w:p>
    <w:p w14:paraId="79730DCB" w14:textId="06C78D8E" w:rsidR="002D0637" w:rsidRDefault="002D0637" w:rsidP="009B7052">
      <w:pPr>
        <w:spacing w:after="240" w:line="252" w:lineRule="auto"/>
        <w:ind w:left="720"/>
        <w:contextualSpacing/>
        <w:jc w:val="both"/>
        <w:rPr>
          <w:rFonts w:cs="Arial"/>
          <w:sz w:val="24"/>
        </w:rPr>
      </w:pPr>
      <w:r w:rsidRPr="002D0637">
        <w:rPr>
          <w:rFonts w:eastAsia="Arial" w:cs="Arial"/>
          <w:bCs/>
          <w:sz w:val="24"/>
        </w:rPr>
        <w:t>Attachment</w:t>
      </w:r>
      <w:r w:rsidRPr="002D0637">
        <w:rPr>
          <w:rFonts w:cs="Arial"/>
          <w:sz w:val="24"/>
        </w:rPr>
        <w:t xml:space="preserve"> </w:t>
      </w:r>
      <w:r w:rsidR="009B7052">
        <w:rPr>
          <w:rFonts w:cs="Arial"/>
          <w:sz w:val="24"/>
        </w:rPr>
        <w:t>4</w:t>
      </w:r>
      <w:r w:rsidRPr="002D0637">
        <w:rPr>
          <w:rFonts w:cs="Arial"/>
          <w:sz w:val="24"/>
        </w:rPr>
        <w:t>: Response to comments on the Revised Agricultural Order 4.0</w:t>
      </w:r>
    </w:p>
    <w:bookmarkEnd w:id="8"/>
    <w:p w14:paraId="7250F3F5" w14:textId="0B00927B" w:rsidR="00B418F0" w:rsidRPr="0071099A" w:rsidRDefault="00B418F0" w:rsidP="00B418F0">
      <w:pPr>
        <w:pStyle w:val="Heading2"/>
        <w:jc w:val="center"/>
        <w:rPr>
          <w:sz w:val="28"/>
          <w:szCs w:val="32"/>
        </w:rPr>
      </w:pPr>
      <w:r w:rsidRPr="0071099A">
        <w:rPr>
          <w:sz w:val="28"/>
          <w:szCs w:val="32"/>
        </w:rPr>
        <w:t>Friday, April 16, 2021, 9:00 a.m.-5:00 p.m.</w:t>
      </w:r>
    </w:p>
    <w:p w14:paraId="54694D51" w14:textId="77777777" w:rsidR="00B418F0" w:rsidRPr="00636A3A" w:rsidRDefault="00B418F0" w:rsidP="00B418F0">
      <w:pPr>
        <w:pStyle w:val="SubjectHeading"/>
      </w:pPr>
      <w:r w:rsidRPr="00636A3A">
        <w:t>Board Business</w:t>
      </w:r>
    </w:p>
    <w:p w14:paraId="66C7F045" w14:textId="77777777" w:rsidR="00B418F0" w:rsidRPr="004877EA" w:rsidRDefault="00B418F0" w:rsidP="00B418F0">
      <w:pPr>
        <w:pStyle w:val="ListParagraph"/>
        <w:numPr>
          <w:ilvl w:val="0"/>
          <w:numId w:val="1"/>
        </w:numPr>
        <w:tabs>
          <w:tab w:val="left" w:pos="360"/>
          <w:tab w:val="right" w:leader="dot" w:pos="9360"/>
        </w:tabs>
        <w:spacing w:after="0" w:line="240" w:lineRule="auto"/>
        <w:rPr>
          <w:rFonts w:cs="Arial"/>
        </w:rPr>
      </w:pPr>
      <w:r w:rsidRPr="004877EA">
        <w:rPr>
          <w:rFonts w:cs="Arial"/>
        </w:rPr>
        <w:t>Roll Call</w:t>
      </w:r>
    </w:p>
    <w:p w14:paraId="1F596AB9" w14:textId="676B1CD1" w:rsidR="00B418F0" w:rsidRPr="00C944B5" w:rsidRDefault="00B418F0" w:rsidP="00B418F0">
      <w:pPr>
        <w:ind w:left="360"/>
        <w:rPr>
          <w:sz w:val="24"/>
        </w:rPr>
      </w:pPr>
      <w:r w:rsidRPr="00C944B5">
        <w:rPr>
          <w:sz w:val="24"/>
        </w:rPr>
        <w:t>[Clerk to the Board, 805/549-3140,</w:t>
      </w:r>
      <w:r w:rsidR="0010771C">
        <w:rPr>
          <w:rFonts w:cs="Arial"/>
          <w:sz w:val="24"/>
        </w:rPr>
        <w:t xml:space="preserve"> </w:t>
      </w:r>
      <w:hyperlink r:id="rId23" w:history="1">
        <w:r w:rsidR="00211F10" w:rsidRPr="00211F10">
          <w:rPr>
            <w:rStyle w:val="Hyperlink"/>
            <w:rFonts w:cs="Arial"/>
          </w:rPr>
          <w:t>RB3-CommentLetters@waterboards.ca.gov</w:t>
        </w:r>
      </w:hyperlink>
      <w:r w:rsidRPr="00BD3B35">
        <w:rPr>
          <w:rStyle w:val="Hyperlink"/>
          <w:rFonts w:cs="Arial"/>
          <w:color w:val="auto"/>
          <w:u w:val="none"/>
        </w:rPr>
        <w:t>]</w:t>
      </w:r>
      <w:r w:rsidRPr="00C944B5">
        <w:rPr>
          <w:sz w:val="24"/>
        </w:rPr>
        <w:t xml:space="preserve"> </w:t>
      </w:r>
    </w:p>
    <w:p w14:paraId="44600503" w14:textId="77777777" w:rsidR="00B418F0" w:rsidRPr="00EB44F4" w:rsidRDefault="00B418F0" w:rsidP="00B418F0">
      <w:pPr>
        <w:pStyle w:val="ListParagraph"/>
        <w:numPr>
          <w:ilvl w:val="0"/>
          <w:numId w:val="1"/>
        </w:numPr>
        <w:autoSpaceDE w:val="0"/>
        <w:autoSpaceDN w:val="0"/>
        <w:adjustRightInd w:val="0"/>
        <w:spacing w:after="0" w:line="240" w:lineRule="auto"/>
        <w:rPr>
          <w:rFonts w:cs="Arial"/>
        </w:rPr>
      </w:pPr>
      <w:r w:rsidRPr="00EB44F4">
        <w:rPr>
          <w:rFonts w:cs="Arial"/>
        </w:rPr>
        <w:t>Introductions, Staff Recognition, and Awards</w:t>
      </w:r>
    </w:p>
    <w:p w14:paraId="32AD1AB5" w14:textId="6C79536F" w:rsidR="00B418F0" w:rsidRDefault="00B418F0" w:rsidP="00B418F0">
      <w:pPr>
        <w:ind w:left="360"/>
        <w:rPr>
          <w:sz w:val="24"/>
        </w:rPr>
      </w:pPr>
      <w:r w:rsidRPr="00C944B5">
        <w:rPr>
          <w:sz w:val="24"/>
        </w:rPr>
        <w:t>[</w:t>
      </w:r>
      <w:r w:rsidRPr="00B418F0">
        <w:rPr>
          <w:sz w:val="24"/>
        </w:rPr>
        <w:t>Matthew Keeling</w:t>
      </w:r>
      <w:r w:rsidRPr="00C944B5">
        <w:rPr>
          <w:sz w:val="24"/>
        </w:rPr>
        <w:t xml:space="preserve">, Executive Officer, 805/549-3140, </w:t>
      </w:r>
      <w:hyperlink r:id="rId24" w:history="1">
        <w:r w:rsidRPr="008734BB">
          <w:rPr>
            <w:rStyle w:val="Hyperlink"/>
          </w:rPr>
          <w:t>Matt.Keeling@waterboards.ca.gov</w:t>
        </w:r>
      </w:hyperlink>
      <w:r w:rsidRPr="00C944B5">
        <w:rPr>
          <w:sz w:val="24"/>
        </w:rPr>
        <w:t>]</w:t>
      </w:r>
    </w:p>
    <w:p w14:paraId="3A1FAC3D" w14:textId="77777777" w:rsidR="0071099A" w:rsidRDefault="0071099A" w:rsidP="0071099A">
      <w:pPr>
        <w:pStyle w:val="ListParagraph"/>
        <w:numPr>
          <w:ilvl w:val="0"/>
          <w:numId w:val="1"/>
        </w:numPr>
        <w:autoSpaceDE w:val="0"/>
        <w:autoSpaceDN w:val="0"/>
        <w:adjustRightInd w:val="0"/>
        <w:spacing w:after="0" w:line="240" w:lineRule="auto"/>
        <w:rPr>
          <w:rFonts w:cs="Arial"/>
        </w:rPr>
      </w:pPr>
      <w:r w:rsidRPr="004877EA">
        <w:rPr>
          <w:rFonts w:cs="Arial"/>
        </w:rPr>
        <w:t xml:space="preserve">Approval of Board Meeting </w:t>
      </w:r>
      <w:r>
        <w:rPr>
          <w:rFonts w:cs="Arial"/>
        </w:rPr>
        <w:t>M</w:t>
      </w:r>
      <w:r w:rsidRPr="004877EA">
        <w:rPr>
          <w:rFonts w:cs="Arial"/>
        </w:rPr>
        <w:t>inutes</w:t>
      </w:r>
    </w:p>
    <w:p w14:paraId="6C1F804A" w14:textId="77777777" w:rsidR="0071099A" w:rsidRDefault="0071099A" w:rsidP="0071099A">
      <w:pPr>
        <w:pStyle w:val="ListParagraph"/>
        <w:numPr>
          <w:ilvl w:val="0"/>
          <w:numId w:val="1"/>
        </w:numPr>
        <w:tabs>
          <w:tab w:val="left" w:pos="360"/>
          <w:tab w:val="right" w:leader="dot" w:pos="9360"/>
        </w:tabs>
        <w:spacing w:after="0" w:line="240" w:lineRule="auto"/>
        <w:rPr>
          <w:rFonts w:cs="Arial"/>
        </w:rPr>
      </w:pPr>
      <w:r w:rsidRPr="004877EA">
        <w:rPr>
          <w:rFonts w:cs="Arial"/>
        </w:rPr>
        <w:t>Report</w:t>
      </w:r>
      <w:r>
        <w:rPr>
          <w:rFonts w:cs="Arial"/>
        </w:rPr>
        <w:t>s</w:t>
      </w:r>
      <w:r w:rsidRPr="004877EA">
        <w:rPr>
          <w:rFonts w:cs="Arial"/>
        </w:rPr>
        <w:t xml:space="preserve"> by Regional Board Members</w:t>
      </w:r>
    </w:p>
    <w:p w14:paraId="0F8998D0" w14:textId="1C66BD64" w:rsidR="0071099A" w:rsidRDefault="0071099A" w:rsidP="0071099A">
      <w:pPr>
        <w:pStyle w:val="ListParagraph"/>
        <w:numPr>
          <w:ilvl w:val="0"/>
          <w:numId w:val="1"/>
        </w:numPr>
        <w:tabs>
          <w:tab w:val="left" w:pos="180"/>
          <w:tab w:val="left" w:pos="360"/>
          <w:tab w:val="left" w:pos="630"/>
          <w:tab w:val="right" w:leader="dot" w:pos="9360"/>
        </w:tabs>
        <w:spacing w:after="0" w:line="240" w:lineRule="auto"/>
        <w:jc w:val="both"/>
        <w:rPr>
          <w:rFonts w:cs="Arial"/>
        </w:rPr>
      </w:pPr>
      <w:r w:rsidRPr="004877EA">
        <w:rPr>
          <w:rFonts w:cs="Arial"/>
        </w:rPr>
        <w:t>Report by State Water Resources Control Board Liaison</w:t>
      </w:r>
      <w:r w:rsidRPr="004877EA">
        <w:rPr>
          <w:rFonts w:cs="Arial"/>
          <w:color w:val="00B050"/>
        </w:rPr>
        <w:t xml:space="preserve"> </w:t>
      </w:r>
      <w:r w:rsidRPr="004877EA">
        <w:rPr>
          <w:rFonts w:cs="Arial"/>
        </w:rPr>
        <w:t>[</w:t>
      </w:r>
      <w:r w:rsidRPr="00D815E5">
        <w:rPr>
          <w:rFonts w:cs="Arial"/>
        </w:rPr>
        <w:t>Dorene D’Adamo, 916/641-5609</w:t>
      </w:r>
      <w:r w:rsidRPr="004877EA">
        <w:rPr>
          <w:rFonts w:cs="Arial"/>
        </w:rPr>
        <w:t xml:space="preserve">] </w:t>
      </w:r>
    </w:p>
    <w:p w14:paraId="632349B6" w14:textId="404C4AB6" w:rsidR="00317B2D" w:rsidRPr="00487E47" w:rsidRDefault="00317B2D" w:rsidP="00802523">
      <w:pPr>
        <w:pStyle w:val="SubjectHeading"/>
      </w:pPr>
      <w:r w:rsidRPr="00487E47">
        <w:t>Uncontested Items</w:t>
      </w:r>
    </w:p>
    <w:p w14:paraId="750E9CB8" w14:textId="0A9EA944" w:rsidR="00317B2D" w:rsidRDefault="00317B2D" w:rsidP="007E3DA8">
      <w:pPr>
        <w:pStyle w:val="BodyTextFirstIndent"/>
        <w:numPr>
          <w:ilvl w:val="0"/>
          <w:numId w:val="1"/>
        </w:numPr>
        <w:rPr>
          <w:sz w:val="24"/>
        </w:rPr>
      </w:pPr>
      <w:r w:rsidRPr="00B142AF">
        <w:rPr>
          <w:sz w:val="24"/>
        </w:rPr>
        <w:t>Consideration of Proposed Order No. R3-2021-0010, Waste Discharge Requirements, Master Reclamation Permit, and NPDES Permit for Sentinel Peak Resources California LLC, Arroyo Grande Produced Water Reclamation Facility, San Luis Obispo County</w:t>
      </w:r>
      <w:r>
        <w:rPr>
          <w:sz w:val="24"/>
        </w:rPr>
        <w:br/>
      </w:r>
      <w:r w:rsidRPr="00B142AF">
        <w:rPr>
          <w:sz w:val="24"/>
        </w:rPr>
        <w:t xml:space="preserve">[Katie DiSimone, 805/542-4638, </w:t>
      </w:r>
      <w:hyperlink r:id="rId25" w:history="1">
        <w:r w:rsidRPr="00B9220C">
          <w:rPr>
            <w:rStyle w:val="Hyperlink"/>
          </w:rPr>
          <w:t>Katie.DiSimone@waterboards.ca.gov</w:t>
        </w:r>
      </w:hyperlink>
      <w:r w:rsidRPr="00B142AF">
        <w:rPr>
          <w:sz w:val="24"/>
        </w:rPr>
        <w:t>]</w:t>
      </w:r>
    </w:p>
    <w:p w14:paraId="5D76A1EC" w14:textId="2B2EBA0B" w:rsidR="007E3DA8" w:rsidRDefault="007E3DA8" w:rsidP="007E3DA8">
      <w:pPr>
        <w:pStyle w:val="BodyTextFirstIndent"/>
        <w:rPr>
          <w:sz w:val="24"/>
        </w:rPr>
      </w:pPr>
    </w:p>
    <w:p w14:paraId="3AA413A2" w14:textId="6E48F8F4" w:rsidR="007E3DA8" w:rsidRPr="00C103B2" w:rsidRDefault="005351D4" w:rsidP="007E3DA8">
      <w:pPr>
        <w:pStyle w:val="BodyTextFirstIndent"/>
        <w:rPr>
          <w:rStyle w:val="Hyperlink"/>
        </w:rPr>
      </w:pPr>
      <w:hyperlink r:id="rId26" w:history="1">
        <w:r w:rsidR="007E3DA8" w:rsidRPr="00A413A4">
          <w:rPr>
            <w:rStyle w:val="Hyperlink"/>
          </w:rPr>
          <w:t>Staff Report</w:t>
        </w:r>
      </w:hyperlink>
    </w:p>
    <w:p w14:paraId="34935940" w14:textId="40C346BA" w:rsidR="007E3DA8" w:rsidRPr="007E3DA8" w:rsidRDefault="007E3DA8" w:rsidP="00AD46CB">
      <w:pPr>
        <w:pStyle w:val="BodyTextFirstIndent"/>
        <w:tabs>
          <w:tab w:val="left" w:pos="720"/>
        </w:tabs>
        <w:rPr>
          <w:rFonts w:cs="Arial"/>
          <w:sz w:val="24"/>
        </w:rPr>
      </w:pPr>
      <w:r>
        <w:rPr>
          <w:sz w:val="24"/>
        </w:rPr>
        <w:tab/>
      </w:r>
      <w:hyperlink r:id="rId27" w:history="1">
        <w:r w:rsidRPr="00A413A4">
          <w:rPr>
            <w:rStyle w:val="Hyperlink"/>
          </w:rPr>
          <w:t>Attachment 1: Proposed Order No. R3-2021-0010</w:t>
        </w:r>
      </w:hyperlink>
    </w:p>
    <w:p w14:paraId="6C52D7A8" w14:textId="4CD8FAD7" w:rsidR="00B265A9" w:rsidRDefault="00B265A9" w:rsidP="00B265A9">
      <w:pPr>
        <w:pStyle w:val="SubjectHeading"/>
      </w:pPr>
      <w:r>
        <w:t>Waste Discharge Requirement</w:t>
      </w:r>
      <w:r w:rsidR="009A1939">
        <w:t>s</w:t>
      </w:r>
    </w:p>
    <w:p w14:paraId="130FE7D4" w14:textId="2A60A76C" w:rsidR="00B265A9" w:rsidRDefault="00B265A9" w:rsidP="00C53592">
      <w:pPr>
        <w:pStyle w:val="BodyTextFirstIndent"/>
        <w:numPr>
          <w:ilvl w:val="0"/>
          <w:numId w:val="1"/>
        </w:numPr>
        <w:rPr>
          <w:sz w:val="24"/>
        </w:rPr>
      </w:pPr>
      <w:bookmarkStart w:id="9" w:name="_Hlk63233417"/>
      <w:r w:rsidRPr="00B142AF">
        <w:rPr>
          <w:sz w:val="24"/>
        </w:rPr>
        <w:t>Consideration of Proposed Order No. R3-202</w:t>
      </w:r>
      <w:r w:rsidR="00955B0C" w:rsidRPr="00B142AF">
        <w:rPr>
          <w:sz w:val="24"/>
        </w:rPr>
        <w:t>1</w:t>
      </w:r>
      <w:r w:rsidRPr="00B142AF">
        <w:rPr>
          <w:sz w:val="24"/>
        </w:rPr>
        <w:t>-00</w:t>
      </w:r>
      <w:r w:rsidR="00955B0C" w:rsidRPr="00B142AF">
        <w:rPr>
          <w:sz w:val="24"/>
        </w:rPr>
        <w:t>0</w:t>
      </w:r>
      <w:r w:rsidRPr="00B142AF">
        <w:rPr>
          <w:sz w:val="24"/>
        </w:rPr>
        <w:t>1, Waste Discharge Requirements and NPDES Permit for the City of El Paso de Robles Wastewater Treatment Plant, San Luis Obispo County</w:t>
      </w:r>
      <w:r w:rsidR="009A1939">
        <w:rPr>
          <w:sz w:val="24"/>
        </w:rPr>
        <w:br/>
      </w:r>
      <w:r w:rsidRPr="00B142AF">
        <w:rPr>
          <w:sz w:val="24"/>
        </w:rPr>
        <w:t xml:space="preserve">[Tamara Anderson, 805/549-3334, </w:t>
      </w:r>
      <w:hyperlink r:id="rId28" w:history="1">
        <w:r w:rsidRPr="00B9220C">
          <w:rPr>
            <w:rStyle w:val="Hyperlink"/>
          </w:rPr>
          <w:t>Tamara.Anderson@waterboards.ca.gov</w:t>
        </w:r>
      </w:hyperlink>
      <w:bookmarkEnd w:id="9"/>
      <w:r w:rsidR="00955B0C" w:rsidRPr="00B142AF">
        <w:rPr>
          <w:sz w:val="24"/>
        </w:rPr>
        <w:t>]</w:t>
      </w:r>
    </w:p>
    <w:p w14:paraId="136ECACC" w14:textId="77777777" w:rsidR="00317B2D" w:rsidRDefault="00317B2D" w:rsidP="00317B2D">
      <w:pPr>
        <w:pStyle w:val="BodyTextFirstIndent"/>
        <w:ind w:firstLine="450"/>
        <w:rPr>
          <w:sz w:val="24"/>
        </w:rPr>
      </w:pPr>
    </w:p>
    <w:bookmarkStart w:id="10" w:name="_Hlk67219293"/>
    <w:p w14:paraId="590393B4" w14:textId="70F8D6A6" w:rsidR="00317B2D" w:rsidRPr="00C103B2" w:rsidRDefault="009F39E7" w:rsidP="00C53592">
      <w:pPr>
        <w:pStyle w:val="BodyTextFirstIndent"/>
        <w:rPr>
          <w:rStyle w:val="Hyperlink"/>
        </w:rPr>
      </w:pPr>
      <w:r>
        <w:rPr>
          <w:rStyle w:val="Hyperlink"/>
        </w:rPr>
        <w:fldChar w:fldCharType="begin"/>
      </w:r>
      <w:r w:rsidR="00366B34">
        <w:rPr>
          <w:rStyle w:val="Hyperlink"/>
        </w:rPr>
        <w:instrText>HYPERLINK "https://www.waterboards.ca.gov/centralcoast/board_info/agendas/2021/apr/item10_staffrpt.pdf"</w:instrText>
      </w:r>
      <w:r w:rsidR="00366B34">
        <w:rPr>
          <w:rStyle w:val="Hyperlink"/>
        </w:rPr>
      </w:r>
      <w:r>
        <w:rPr>
          <w:rStyle w:val="Hyperlink"/>
        </w:rPr>
        <w:fldChar w:fldCharType="separate"/>
      </w:r>
      <w:r w:rsidR="00317B2D" w:rsidRPr="009F39E7">
        <w:rPr>
          <w:rStyle w:val="Hyperlink"/>
        </w:rPr>
        <w:t>Staff Report</w:t>
      </w:r>
      <w:r>
        <w:rPr>
          <w:rStyle w:val="Hyperlink"/>
        </w:rPr>
        <w:fldChar w:fldCharType="end"/>
      </w:r>
    </w:p>
    <w:bookmarkEnd w:id="10"/>
    <w:p w14:paraId="1188E96B" w14:textId="2F7ED666" w:rsidR="00317B2D" w:rsidRPr="00C103B2" w:rsidRDefault="009F39E7" w:rsidP="007E3DA8">
      <w:pPr>
        <w:pStyle w:val="BodyTextFirstIndent"/>
        <w:ind w:firstLine="720"/>
        <w:rPr>
          <w:rStyle w:val="Hyperlink"/>
        </w:rPr>
      </w:pPr>
      <w:r>
        <w:rPr>
          <w:rStyle w:val="Hyperlink"/>
        </w:rPr>
        <w:fldChar w:fldCharType="begin"/>
      </w:r>
      <w:r w:rsidR="00366B34">
        <w:rPr>
          <w:rStyle w:val="Hyperlink"/>
        </w:rPr>
        <w:instrText>HYPERLINK "https://www.waterboards.ca.gov/centralcoast/board_info/agendas/2021/apr/item10_att1.pdf"</w:instrText>
      </w:r>
      <w:r w:rsidR="00366B34">
        <w:rPr>
          <w:rStyle w:val="Hyperlink"/>
        </w:rPr>
      </w:r>
      <w:r>
        <w:rPr>
          <w:rStyle w:val="Hyperlink"/>
        </w:rPr>
        <w:fldChar w:fldCharType="separate"/>
      </w:r>
      <w:r w:rsidR="00317B2D" w:rsidRPr="009F39E7">
        <w:rPr>
          <w:rStyle w:val="Hyperlink"/>
        </w:rPr>
        <w:t>Attachment 1</w:t>
      </w:r>
      <w:r w:rsidR="007E3DA8" w:rsidRPr="009F39E7">
        <w:rPr>
          <w:rStyle w:val="Hyperlink"/>
        </w:rPr>
        <w:t>: Comments and Staff Responses</w:t>
      </w:r>
      <w:r>
        <w:rPr>
          <w:rStyle w:val="Hyperlink"/>
        </w:rPr>
        <w:fldChar w:fldCharType="end"/>
      </w:r>
    </w:p>
    <w:p w14:paraId="438C6FE9" w14:textId="66FAAE7B" w:rsidR="007E3DA8" w:rsidRPr="00C103B2" w:rsidRDefault="005351D4" w:rsidP="007E3DA8">
      <w:pPr>
        <w:pStyle w:val="BodyTextFirstIndent"/>
        <w:ind w:firstLine="720"/>
        <w:rPr>
          <w:rStyle w:val="Hyperlink"/>
        </w:rPr>
      </w:pPr>
      <w:hyperlink r:id="rId29" w:history="1">
        <w:r w:rsidR="007E3DA8" w:rsidRPr="009F39E7">
          <w:rPr>
            <w:rStyle w:val="Hyperlink"/>
          </w:rPr>
          <w:t>Attachment 2: Proposed Order No. R3-2021-0001</w:t>
        </w:r>
      </w:hyperlink>
    </w:p>
    <w:p w14:paraId="5EADED59" w14:textId="77777777" w:rsidR="00955B0C" w:rsidRPr="00802523" w:rsidRDefault="00955B0C" w:rsidP="00B265A9">
      <w:pPr>
        <w:rPr>
          <w:sz w:val="24"/>
          <w:szCs w:val="28"/>
        </w:rPr>
      </w:pPr>
    </w:p>
    <w:p w14:paraId="18072BFA" w14:textId="38AC91EC" w:rsidR="00B265A9" w:rsidRDefault="00C37F56" w:rsidP="00C53592">
      <w:pPr>
        <w:pStyle w:val="BodyTextFirstIndent"/>
        <w:numPr>
          <w:ilvl w:val="0"/>
          <w:numId w:val="1"/>
        </w:numPr>
        <w:rPr>
          <w:sz w:val="24"/>
        </w:rPr>
      </w:pPr>
      <w:r w:rsidRPr="00B142AF">
        <w:rPr>
          <w:sz w:val="24"/>
        </w:rPr>
        <w:t xml:space="preserve">Consideration of Proposed Order No. R3-2021-0012, Waste Discharge Requirements for the City </w:t>
      </w:r>
      <w:r w:rsidR="00BA616E" w:rsidRPr="00B142AF">
        <w:rPr>
          <w:sz w:val="24"/>
        </w:rPr>
        <w:t xml:space="preserve">of </w:t>
      </w:r>
      <w:r w:rsidR="00C53592">
        <w:rPr>
          <w:sz w:val="24"/>
        </w:rPr>
        <w:t xml:space="preserve">El </w:t>
      </w:r>
      <w:r w:rsidRPr="00B142AF">
        <w:rPr>
          <w:sz w:val="24"/>
        </w:rPr>
        <w:t xml:space="preserve">Paso </w:t>
      </w:r>
      <w:r w:rsidR="00C53592">
        <w:rPr>
          <w:sz w:val="24"/>
        </w:rPr>
        <w:t xml:space="preserve">de </w:t>
      </w:r>
      <w:r w:rsidRPr="00B142AF">
        <w:rPr>
          <w:sz w:val="24"/>
        </w:rPr>
        <w:t xml:space="preserve">Robles </w:t>
      </w:r>
      <w:r w:rsidR="0089315D" w:rsidRPr="00B142AF">
        <w:rPr>
          <w:sz w:val="24"/>
        </w:rPr>
        <w:t>Annual Flood Control and Fire Fuel Reduction Project</w:t>
      </w:r>
      <w:r w:rsidRPr="00B142AF">
        <w:rPr>
          <w:sz w:val="24"/>
        </w:rPr>
        <w:t>, San Luis Obispo County</w:t>
      </w:r>
      <w:r w:rsidR="009A1939">
        <w:rPr>
          <w:sz w:val="24"/>
        </w:rPr>
        <w:br/>
      </w:r>
      <w:r w:rsidRPr="00B142AF">
        <w:rPr>
          <w:sz w:val="24"/>
        </w:rPr>
        <w:t>[</w:t>
      </w:r>
      <w:r w:rsidR="0089315D" w:rsidRPr="00B142AF">
        <w:rPr>
          <w:sz w:val="24"/>
        </w:rPr>
        <w:t>Kathleen Hicks</w:t>
      </w:r>
      <w:r w:rsidRPr="00B142AF">
        <w:rPr>
          <w:sz w:val="24"/>
        </w:rPr>
        <w:t>, 805/549-3</w:t>
      </w:r>
      <w:r w:rsidR="0089315D" w:rsidRPr="00B142AF">
        <w:rPr>
          <w:sz w:val="24"/>
        </w:rPr>
        <w:t>458</w:t>
      </w:r>
      <w:r w:rsidRPr="00B142AF">
        <w:rPr>
          <w:sz w:val="24"/>
        </w:rPr>
        <w:t xml:space="preserve">, </w:t>
      </w:r>
      <w:hyperlink r:id="rId30" w:history="1">
        <w:r w:rsidR="0089315D" w:rsidRPr="00B9220C">
          <w:rPr>
            <w:rStyle w:val="Hyperlink"/>
          </w:rPr>
          <w:t>Kathleen.Hicks@waterboards.ca.gov</w:t>
        </w:r>
      </w:hyperlink>
      <w:r w:rsidRPr="00B142AF">
        <w:rPr>
          <w:sz w:val="24"/>
        </w:rPr>
        <w:t>]</w:t>
      </w:r>
    </w:p>
    <w:p w14:paraId="7596CFDB" w14:textId="35B0FB52" w:rsidR="007E3DA8" w:rsidRDefault="007E3DA8" w:rsidP="007E3DA8">
      <w:pPr>
        <w:pStyle w:val="BodyTextFirstIndent"/>
        <w:rPr>
          <w:sz w:val="24"/>
        </w:rPr>
      </w:pPr>
    </w:p>
    <w:p w14:paraId="61A64EE1" w14:textId="7590F10F" w:rsidR="007E3DA8" w:rsidRPr="00C103B2" w:rsidRDefault="005351D4" w:rsidP="007E3DA8">
      <w:pPr>
        <w:pStyle w:val="BodyTextFirstIndent"/>
        <w:rPr>
          <w:rStyle w:val="Hyperlink"/>
        </w:rPr>
      </w:pPr>
      <w:hyperlink r:id="rId31" w:history="1">
        <w:r w:rsidR="00C53592" w:rsidRPr="009B78D5">
          <w:rPr>
            <w:rStyle w:val="Hyperlink"/>
          </w:rPr>
          <w:t>Staff Report</w:t>
        </w:r>
      </w:hyperlink>
    </w:p>
    <w:p w14:paraId="002F7A4A" w14:textId="6659CB13" w:rsidR="00FB15F4" w:rsidRPr="00C103B2" w:rsidRDefault="00C53592" w:rsidP="00FB15F4">
      <w:pPr>
        <w:pStyle w:val="BodyTextFirstIndent"/>
        <w:rPr>
          <w:rStyle w:val="Hyperlink"/>
        </w:rPr>
      </w:pPr>
      <w:r>
        <w:rPr>
          <w:sz w:val="24"/>
        </w:rPr>
        <w:tab/>
      </w:r>
      <w:hyperlink r:id="rId32" w:history="1">
        <w:r w:rsidRPr="009B78D5">
          <w:rPr>
            <w:rStyle w:val="Hyperlink"/>
          </w:rPr>
          <w:t xml:space="preserve">Attachment 1: </w:t>
        </w:r>
        <w:r w:rsidR="00FB15F4" w:rsidRPr="009B78D5">
          <w:rPr>
            <w:rStyle w:val="Hyperlink"/>
          </w:rPr>
          <w:t>Proposed Order No. R3-2021-0012</w:t>
        </w:r>
      </w:hyperlink>
    </w:p>
    <w:p w14:paraId="14DFC7CE" w14:textId="3C4A98F7" w:rsidR="00DC56D9" w:rsidRDefault="005351D4" w:rsidP="00FB15F4">
      <w:pPr>
        <w:pStyle w:val="BodyTextFirstIndent"/>
        <w:ind w:firstLine="720"/>
        <w:rPr>
          <w:rStyle w:val="Hyperlink"/>
        </w:rPr>
      </w:pPr>
      <w:hyperlink r:id="rId33" w:history="1">
        <w:r w:rsidR="00DC56D9" w:rsidRPr="009B78D5">
          <w:rPr>
            <w:rStyle w:val="Hyperlink"/>
          </w:rPr>
          <w:t>Attachment 2: Proposed Order No. R3-2021-0012 Exhibits</w:t>
        </w:r>
      </w:hyperlink>
    </w:p>
    <w:p w14:paraId="38730C8D" w14:textId="7890E726" w:rsidR="00FB15F4" w:rsidRPr="00C103B2" w:rsidRDefault="005351D4" w:rsidP="00FB15F4">
      <w:pPr>
        <w:pStyle w:val="BodyTextFirstIndent"/>
        <w:ind w:firstLine="720"/>
        <w:rPr>
          <w:rStyle w:val="Hyperlink"/>
        </w:rPr>
      </w:pPr>
      <w:hyperlink r:id="rId34" w:history="1">
        <w:r w:rsidR="00FB15F4" w:rsidRPr="009B78D5">
          <w:rPr>
            <w:rStyle w:val="Hyperlink"/>
          </w:rPr>
          <w:t xml:space="preserve">Attachment </w:t>
        </w:r>
        <w:r w:rsidR="00DC56D9" w:rsidRPr="009B78D5">
          <w:rPr>
            <w:rStyle w:val="Hyperlink"/>
          </w:rPr>
          <w:t>3</w:t>
        </w:r>
        <w:r w:rsidR="00FB15F4" w:rsidRPr="009B78D5">
          <w:rPr>
            <w:rStyle w:val="Hyperlink"/>
          </w:rPr>
          <w:t>: Monitoring and Reporting Program</w:t>
        </w:r>
        <w:r w:rsidR="00DC56D9" w:rsidRPr="009B78D5">
          <w:rPr>
            <w:rStyle w:val="Hyperlink"/>
          </w:rPr>
          <w:t xml:space="preserve"> No. R3-2021-0012</w:t>
        </w:r>
      </w:hyperlink>
    </w:p>
    <w:p w14:paraId="64D2A166" w14:textId="52602C41" w:rsidR="00C53592" w:rsidRPr="00C103B2" w:rsidRDefault="005351D4" w:rsidP="00FB15F4">
      <w:pPr>
        <w:pStyle w:val="BodyTextFirstIndent"/>
        <w:ind w:firstLine="720"/>
        <w:rPr>
          <w:rStyle w:val="Hyperlink"/>
        </w:rPr>
      </w:pPr>
      <w:hyperlink r:id="rId35" w:history="1">
        <w:r w:rsidR="00FB15F4" w:rsidRPr="009B78D5">
          <w:rPr>
            <w:rStyle w:val="Hyperlink"/>
          </w:rPr>
          <w:t xml:space="preserve">Attachment </w:t>
        </w:r>
        <w:r w:rsidR="00DC56D9" w:rsidRPr="009B78D5">
          <w:rPr>
            <w:rStyle w:val="Hyperlink"/>
          </w:rPr>
          <w:t>4</w:t>
        </w:r>
        <w:r w:rsidR="00FB15F4" w:rsidRPr="009B78D5">
          <w:rPr>
            <w:rStyle w:val="Hyperlink"/>
          </w:rPr>
          <w:t>: Comments and Staff Responses</w:t>
        </w:r>
      </w:hyperlink>
    </w:p>
    <w:p w14:paraId="58494887" w14:textId="77777777" w:rsidR="00B418F0" w:rsidRPr="002B4E24" w:rsidRDefault="00B418F0" w:rsidP="00B418F0">
      <w:pPr>
        <w:pStyle w:val="SubjectHeading"/>
        <w:ind w:left="0" w:firstLine="0"/>
      </w:pPr>
      <w:r w:rsidRPr="004877EA">
        <w:t>Public Forum</w:t>
      </w:r>
    </w:p>
    <w:p w14:paraId="0E705324" w14:textId="77777777" w:rsidR="00B418F0" w:rsidRPr="00B418F0" w:rsidRDefault="00B418F0" w:rsidP="00B418F0">
      <w:pPr>
        <w:pStyle w:val="BodyTextIndent3"/>
        <w:numPr>
          <w:ilvl w:val="0"/>
          <w:numId w:val="1"/>
        </w:numPr>
        <w:spacing w:after="0"/>
        <w:rPr>
          <w:rFonts w:cs="Arial"/>
          <w:sz w:val="24"/>
          <w:szCs w:val="24"/>
          <w:u w:val="single"/>
        </w:rPr>
      </w:pPr>
      <w:r w:rsidRPr="006C3E10">
        <w:rPr>
          <w:rFonts w:cs="Arial"/>
          <w:sz w:val="24"/>
          <w:szCs w:val="24"/>
        </w:rPr>
        <w:t>Public forum will be heard directly after the lunch break, not before 1:00 p.m.</w:t>
      </w:r>
      <w:r>
        <w:rPr>
          <w:rFonts w:cs="Arial"/>
          <w:sz w:val="24"/>
          <w:szCs w:val="24"/>
        </w:rPr>
        <w:t xml:space="preserve"> </w:t>
      </w:r>
      <w:r w:rsidRPr="008B6828">
        <w:rPr>
          <w:rFonts w:cs="Arial"/>
          <w:sz w:val="24"/>
          <w:szCs w:val="24"/>
        </w:rPr>
        <w:t>Any person may address the Board regarding a matter within the Board's jurisdiction that is not related to an item on this meeting agenda. Comments will generally be limited to three minutes, unless otherwise directed by the Chair. Any person wishing to make a longer presentation should contact the Executive Officer at least one week prior to the meeting. Comments regarding pending adjudicatory matters will not be permitted.</w:t>
      </w:r>
    </w:p>
    <w:p w14:paraId="4F30063E" w14:textId="789348FD" w:rsidR="009C348C" w:rsidRPr="004877EA" w:rsidRDefault="009C348C" w:rsidP="00252738">
      <w:pPr>
        <w:pStyle w:val="SubjectHeading"/>
        <w:ind w:left="0" w:firstLine="0"/>
        <w:rPr>
          <w:rFonts w:cs="Arial"/>
          <w:sz w:val="24"/>
        </w:rPr>
      </w:pPr>
      <w:r w:rsidRPr="004877EA">
        <w:t>Administrative Items</w:t>
      </w:r>
    </w:p>
    <w:p w14:paraId="006C4BD9" w14:textId="77777777" w:rsidR="009C348C" w:rsidRPr="004877EA" w:rsidRDefault="009C348C" w:rsidP="009C348C">
      <w:pPr>
        <w:pStyle w:val="Title11Bold"/>
        <w:numPr>
          <w:ilvl w:val="0"/>
          <w:numId w:val="1"/>
        </w:numPr>
        <w:jc w:val="left"/>
        <w:rPr>
          <w:rFonts w:cs="Arial"/>
          <w:b w:val="0"/>
          <w:sz w:val="24"/>
          <w:szCs w:val="24"/>
        </w:rPr>
      </w:pPr>
      <w:r w:rsidRPr="004877EA">
        <w:rPr>
          <w:rFonts w:cs="Arial"/>
          <w:b w:val="0"/>
          <w:sz w:val="24"/>
          <w:szCs w:val="24"/>
        </w:rPr>
        <w:t xml:space="preserve">Executive Officer’s Report </w:t>
      </w:r>
    </w:p>
    <w:p w14:paraId="55A676B5" w14:textId="063F39C1" w:rsidR="009C348C" w:rsidRDefault="009C348C" w:rsidP="009C348C">
      <w:pPr>
        <w:spacing w:after="240"/>
        <w:ind w:left="360"/>
        <w:rPr>
          <w:sz w:val="24"/>
          <w:szCs w:val="28"/>
        </w:rPr>
      </w:pPr>
      <w:r w:rsidRPr="00B14B14">
        <w:rPr>
          <w:sz w:val="24"/>
          <w:szCs w:val="28"/>
        </w:rPr>
        <w:t>[</w:t>
      </w:r>
      <w:r w:rsidRPr="00B418F0">
        <w:rPr>
          <w:sz w:val="24"/>
          <w:szCs w:val="28"/>
        </w:rPr>
        <w:t>Matthew Keeling</w:t>
      </w:r>
      <w:r w:rsidRPr="00B14B14">
        <w:rPr>
          <w:sz w:val="24"/>
          <w:szCs w:val="28"/>
        </w:rPr>
        <w:t xml:space="preserve">, Executive Officer, 805/549-3140, </w:t>
      </w:r>
      <w:hyperlink r:id="rId36" w:history="1">
        <w:r w:rsidR="00B418F0" w:rsidRPr="008734BB">
          <w:rPr>
            <w:rStyle w:val="Hyperlink"/>
            <w:szCs w:val="28"/>
          </w:rPr>
          <w:t>Matt.Keeling@waterboards.ca.gov</w:t>
        </w:r>
      </w:hyperlink>
      <w:r w:rsidRPr="00B14B14">
        <w:rPr>
          <w:sz w:val="24"/>
          <w:szCs w:val="28"/>
        </w:rPr>
        <w:t>]</w:t>
      </w:r>
    </w:p>
    <w:p w14:paraId="4F4A7B43" w14:textId="10484DA0" w:rsidR="0051767D" w:rsidRPr="006C74F4" w:rsidRDefault="005351D4" w:rsidP="00267E26">
      <w:pPr>
        <w:shd w:val="clear" w:color="auto" w:fill="FFFFFF"/>
        <w:ind w:left="360"/>
        <w:rPr>
          <w:rStyle w:val="Hyperlink"/>
        </w:rPr>
      </w:pPr>
      <w:hyperlink r:id="rId37" w:history="1">
        <w:r w:rsidR="0051767D" w:rsidRPr="00E1636E">
          <w:rPr>
            <w:rStyle w:val="Hyperlink"/>
          </w:rPr>
          <w:t>Staff Report</w:t>
        </w:r>
      </w:hyperlink>
      <w:r w:rsidR="0051767D" w:rsidRPr="006C74F4">
        <w:rPr>
          <w:rStyle w:val="Hyperlink"/>
        </w:rPr>
        <w:t xml:space="preserve"> </w:t>
      </w:r>
    </w:p>
    <w:p w14:paraId="776796D9" w14:textId="45CBED94" w:rsidR="0051767D" w:rsidRPr="006C74F4" w:rsidRDefault="005351D4" w:rsidP="00967932">
      <w:pPr>
        <w:ind w:left="1440" w:hanging="720"/>
        <w:rPr>
          <w:rStyle w:val="Hyperlink"/>
        </w:rPr>
      </w:pPr>
      <w:hyperlink r:id="rId38" w:history="1">
        <w:r w:rsidR="0051767D" w:rsidRPr="00DE4074">
          <w:rPr>
            <w:rStyle w:val="Hyperlink"/>
          </w:rPr>
          <w:t>Attachment 1: Table 1 - 401 Water Quality Certification Applications Received</w:t>
        </w:r>
      </w:hyperlink>
      <w:r w:rsidR="0051767D" w:rsidRPr="006C74F4">
        <w:rPr>
          <w:rStyle w:val="Hyperlink"/>
        </w:rPr>
        <w:t xml:space="preserve"> </w:t>
      </w:r>
    </w:p>
    <w:p w14:paraId="5C12F70B" w14:textId="2C222974" w:rsidR="0051767D" w:rsidRPr="006C74F4" w:rsidRDefault="005351D4" w:rsidP="00967932">
      <w:pPr>
        <w:ind w:left="1440" w:hanging="720"/>
        <w:rPr>
          <w:rStyle w:val="Hyperlink"/>
        </w:rPr>
      </w:pPr>
      <w:hyperlink r:id="rId39" w:history="1">
        <w:r w:rsidR="0051767D" w:rsidRPr="00DE4074">
          <w:rPr>
            <w:rStyle w:val="Hyperlink"/>
          </w:rPr>
          <w:t>Attachment 2: Table 2 - 401 Water Quality Certifications Issued</w:t>
        </w:r>
      </w:hyperlink>
      <w:r w:rsidR="0051767D" w:rsidRPr="006C74F4">
        <w:rPr>
          <w:rStyle w:val="Hyperlink"/>
        </w:rPr>
        <w:t xml:space="preserve"> </w:t>
      </w:r>
    </w:p>
    <w:p w14:paraId="5E9C56B5" w14:textId="4DFE5974" w:rsidR="0051767D" w:rsidRPr="006C74F4" w:rsidRDefault="005351D4" w:rsidP="00802523">
      <w:pPr>
        <w:ind w:left="2250" w:hanging="1530"/>
        <w:rPr>
          <w:rStyle w:val="Hyperlink"/>
        </w:rPr>
      </w:pPr>
      <w:hyperlink r:id="rId40" w:history="1">
        <w:r w:rsidR="0051767D" w:rsidRPr="00DE4074">
          <w:rPr>
            <w:rStyle w:val="Hyperlink"/>
          </w:rPr>
          <w:t>Attachment 3: Table 3 - Groundwater Section, Case Closure Performance Scoreboard</w:t>
        </w:r>
      </w:hyperlink>
    </w:p>
    <w:p w14:paraId="2EB7454E" w14:textId="2E66EBA9" w:rsidR="0051767D" w:rsidRPr="006C74F4" w:rsidRDefault="005351D4" w:rsidP="00967932">
      <w:pPr>
        <w:ind w:left="1440" w:hanging="720"/>
        <w:rPr>
          <w:rStyle w:val="Hyperlink"/>
        </w:rPr>
      </w:pPr>
      <w:hyperlink r:id="rId41" w:history="1">
        <w:r w:rsidR="0051767D" w:rsidRPr="00DE4074">
          <w:rPr>
            <w:rStyle w:val="Hyperlink"/>
          </w:rPr>
          <w:t>Attachment 4: Table 4 - Groundwater Case Closures</w:t>
        </w:r>
      </w:hyperlink>
      <w:r w:rsidR="0051767D" w:rsidRPr="006C74F4">
        <w:rPr>
          <w:rStyle w:val="Hyperlink"/>
        </w:rPr>
        <w:t xml:space="preserve"> </w:t>
      </w:r>
    </w:p>
    <w:p w14:paraId="47EA9C39" w14:textId="36EADA17" w:rsidR="0051767D" w:rsidRPr="006C74F4" w:rsidRDefault="005351D4" w:rsidP="00967932">
      <w:pPr>
        <w:ind w:left="1440" w:hanging="720"/>
        <w:rPr>
          <w:rStyle w:val="Hyperlink"/>
        </w:rPr>
      </w:pPr>
      <w:hyperlink r:id="rId42" w:history="1">
        <w:r w:rsidR="0051767D" w:rsidRPr="00DE4074">
          <w:rPr>
            <w:rStyle w:val="Hyperlink"/>
          </w:rPr>
          <w:t xml:space="preserve">Attachment 5: Table 5 - Enrollments </w:t>
        </w:r>
        <w:r w:rsidR="003F7445" w:rsidRPr="00DE4074">
          <w:rPr>
            <w:rStyle w:val="Hyperlink"/>
          </w:rPr>
          <w:t>i</w:t>
        </w:r>
        <w:r w:rsidR="0051767D" w:rsidRPr="00DE4074">
          <w:rPr>
            <w:rStyle w:val="Hyperlink"/>
          </w:rPr>
          <w:t>n General Orders/Waivers</w:t>
        </w:r>
      </w:hyperlink>
      <w:r w:rsidR="0051767D" w:rsidRPr="006C74F4">
        <w:rPr>
          <w:rStyle w:val="Hyperlink"/>
        </w:rPr>
        <w:t xml:space="preserve"> </w:t>
      </w:r>
    </w:p>
    <w:p w14:paraId="622941A2" w14:textId="169E96C4" w:rsidR="00960ED7" w:rsidRPr="004877EA" w:rsidRDefault="00960ED7" w:rsidP="00960ED7">
      <w:pPr>
        <w:pStyle w:val="SubjectHeading"/>
        <w:rPr>
          <w:rFonts w:cs="Arial"/>
          <w:sz w:val="24"/>
        </w:rPr>
      </w:pPr>
      <w:r w:rsidRPr="004877EA">
        <w:t>Closed Session</w:t>
      </w:r>
    </w:p>
    <w:p w14:paraId="63C7D597" w14:textId="77777777" w:rsidR="00960ED7" w:rsidRPr="00D67A72" w:rsidRDefault="00960ED7" w:rsidP="00CE6DAF">
      <w:pPr>
        <w:pStyle w:val="ListParagraph"/>
        <w:numPr>
          <w:ilvl w:val="0"/>
          <w:numId w:val="1"/>
        </w:numPr>
        <w:tabs>
          <w:tab w:val="left" w:pos="360"/>
        </w:tabs>
        <w:spacing w:after="0" w:line="240" w:lineRule="auto"/>
        <w:rPr>
          <w:rFonts w:cs="Arial"/>
        </w:rPr>
      </w:pPr>
      <w:r w:rsidRPr="00D67A72">
        <w:rPr>
          <w:rFonts w:cs="Arial"/>
        </w:rPr>
        <w:t xml:space="preserve">The Board may meet in closed session to consider personnel matters (Gov. Code § 11126 </w:t>
      </w:r>
      <w:proofErr w:type="spellStart"/>
      <w:r w:rsidRPr="00D67A72">
        <w:rPr>
          <w:rFonts w:cs="Arial"/>
        </w:rPr>
        <w:t>subd</w:t>
      </w:r>
      <w:proofErr w:type="spellEnd"/>
      <w:r w:rsidRPr="00D67A72">
        <w:rPr>
          <w:rFonts w:cs="Arial"/>
        </w:rPr>
        <w:t xml:space="preserve">. (a)), to deliberate on a decision to be reached based upon evidence introduced in a hearing (Gov. Code § 11126, </w:t>
      </w:r>
      <w:proofErr w:type="spellStart"/>
      <w:r w:rsidRPr="00D67A72">
        <w:rPr>
          <w:rFonts w:cs="Arial"/>
        </w:rPr>
        <w:t>subd</w:t>
      </w:r>
      <w:proofErr w:type="spellEnd"/>
      <w:r w:rsidRPr="00D67A72">
        <w:rPr>
          <w:rFonts w:cs="Arial"/>
        </w:rPr>
        <w:t xml:space="preserve">. (c)(3)), or to discuss matters in litigation, including discussion of initiated litigation, significant exposure to litigation, or decisions to initiate litigation (Gov. Code § 11126, </w:t>
      </w:r>
      <w:proofErr w:type="spellStart"/>
      <w:r w:rsidRPr="00D67A72">
        <w:rPr>
          <w:rFonts w:cs="Arial"/>
        </w:rPr>
        <w:t>subd</w:t>
      </w:r>
      <w:proofErr w:type="spellEnd"/>
      <w:r w:rsidRPr="00D67A72">
        <w:rPr>
          <w:rFonts w:cs="Arial"/>
        </w:rPr>
        <w:t xml:space="preserve">. (e)). The Board is not required to allow public comment on closed session items. (Gov. Code § 11125.7, </w:t>
      </w:r>
      <w:proofErr w:type="spellStart"/>
      <w:r w:rsidRPr="00D67A72">
        <w:rPr>
          <w:rFonts w:cs="Arial"/>
        </w:rPr>
        <w:t>subd</w:t>
      </w:r>
      <w:proofErr w:type="spellEnd"/>
      <w:r w:rsidRPr="00D67A72">
        <w:rPr>
          <w:rFonts w:cs="Arial"/>
        </w:rPr>
        <w:t>. (e)).</w:t>
      </w:r>
    </w:p>
    <w:p w14:paraId="0459F7B9" w14:textId="0107F60D" w:rsidR="00960ED7" w:rsidRPr="00D67A72" w:rsidRDefault="00960ED7" w:rsidP="00960ED7">
      <w:pPr>
        <w:ind w:left="360"/>
        <w:rPr>
          <w:sz w:val="24"/>
        </w:rPr>
      </w:pPr>
      <w:r w:rsidRPr="00D67A72">
        <w:rPr>
          <w:sz w:val="24"/>
        </w:rPr>
        <w:t>[</w:t>
      </w:r>
      <w:r w:rsidR="00BD3B35" w:rsidRPr="00B418F0">
        <w:rPr>
          <w:sz w:val="24"/>
        </w:rPr>
        <w:t>Stephanie Yu</w:t>
      </w:r>
      <w:r w:rsidRPr="00D67A72">
        <w:rPr>
          <w:sz w:val="24"/>
        </w:rPr>
        <w:t xml:space="preserve">, Staff Counsel, 916/341-5157, </w:t>
      </w:r>
      <w:hyperlink r:id="rId43" w:history="1">
        <w:r w:rsidR="00B418F0" w:rsidRPr="008734BB">
          <w:rPr>
            <w:rStyle w:val="Hyperlink"/>
            <w:rFonts w:cs="Arial"/>
          </w:rPr>
          <w:t>Stephanie.Yu@Waterboards.ca.gov</w:t>
        </w:r>
      </w:hyperlink>
      <w:r w:rsidRPr="00D67A72">
        <w:rPr>
          <w:sz w:val="24"/>
        </w:rPr>
        <w:t xml:space="preserve">] </w:t>
      </w:r>
    </w:p>
    <w:p w14:paraId="55E44B36" w14:textId="77777777" w:rsidR="0049727A" w:rsidRDefault="0049727A" w:rsidP="00960ED7">
      <w:pPr>
        <w:ind w:left="360"/>
        <w:rPr>
          <w:rFonts w:cs="Arial"/>
          <w:sz w:val="24"/>
        </w:rPr>
      </w:pPr>
    </w:p>
    <w:p w14:paraId="0A811CF9" w14:textId="429E81BF" w:rsidR="00960ED7" w:rsidRPr="00B12CD4" w:rsidRDefault="00960ED7" w:rsidP="00BD3B35">
      <w:pPr>
        <w:rPr>
          <w:rFonts w:cs="Arial"/>
          <w:b/>
          <w:bCs/>
          <w:sz w:val="24"/>
        </w:rPr>
      </w:pPr>
      <w:r w:rsidRPr="00B12CD4">
        <w:rPr>
          <w:rFonts w:cs="Arial"/>
          <w:b/>
          <w:bCs/>
          <w:sz w:val="24"/>
        </w:rPr>
        <w:t>Current litigation involving the Board:</w:t>
      </w:r>
    </w:p>
    <w:p w14:paraId="164128BE" w14:textId="77777777" w:rsidR="00960ED7" w:rsidRPr="00D67A72" w:rsidRDefault="00960ED7" w:rsidP="00960ED7">
      <w:pPr>
        <w:pStyle w:val="Heading3"/>
        <w:ind w:left="0"/>
        <w:rPr>
          <w:i/>
          <w:iCs/>
        </w:rPr>
      </w:pPr>
      <w:r w:rsidRPr="00D67A72">
        <w:t>Litigation filed against the Central Coast Water Board:</w:t>
      </w:r>
    </w:p>
    <w:p w14:paraId="36EEE309" w14:textId="502BCD27" w:rsidR="00F57D77" w:rsidRPr="00D67A72" w:rsidRDefault="00960ED7" w:rsidP="00662152">
      <w:pPr>
        <w:numPr>
          <w:ilvl w:val="0"/>
          <w:numId w:val="2"/>
        </w:numPr>
        <w:ind w:left="965"/>
        <w:contextualSpacing/>
        <w:rPr>
          <w:rFonts w:cs="Arial"/>
          <w:sz w:val="24"/>
        </w:rPr>
      </w:pPr>
      <w:r w:rsidRPr="00D67A72">
        <w:rPr>
          <w:rFonts w:cs="Arial"/>
          <w:sz w:val="24"/>
        </w:rPr>
        <w:t>2017 Agricultural Discharges Order</w:t>
      </w:r>
      <w:r w:rsidRPr="00D67A72">
        <w:rPr>
          <w:rFonts w:cs="Arial"/>
          <w:i/>
          <w:iCs/>
          <w:sz w:val="24"/>
        </w:rPr>
        <w:t xml:space="preserve"> </w:t>
      </w:r>
      <w:r w:rsidRPr="00D67A72">
        <w:rPr>
          <w:rFonts w:cs="Arial"/>
          <w:sz w:val="24"/>
        </w:rPr>
        <w:t xml:space="preserve">– </w:t>
      </w:r>
      <w:r w:rsidRPr="00D67A72">
        <w:rPr>
          <w:rFonts w:cs="Arial"/>
          <w:i/>
          <w:iCs/>
          <w:sz w:val="24"/>
        </w:rPr>
        <w:t xml:space="preserve">Monterey Coastkeeper, et al. v. Regional Water Quality Control Board, Central Coast Region </w:t>
      </w:r>
      <w:r w:rsidRPr="00D67A72">
        <w:rPr>
          <w:rFonts w:cs="Arial"/>
          <w:sz w:val="24"/>
        </w:rPr>
        <w:t>(Sacramento County Superior Court, Case No. 34-2017-80002655</w:t>
      </w:r>
      <w:r w:rsidR="00274995" w:rsidRPr="00D67A72">
        <w:rPr>
          <w:rFonts w:cs="Arial"/>
          <w:sz w:val="24"/>
        </w:rPr>
        <w:t>; Third District Court of Appeal, Case No. C090943</w:t>
      </w:r>
      <w:r w:rsidRPr="00D67A72">
        <w:rPr>
          <w:rFonts w:cs="Arial"/>
          <w:sz w:val="24"/>
        </w:rPr>
        <w:t>)</w:t>
      </w:r>
    </w:p>
    <w:p w14:paraId="7D6041FA" w14:textId="08977EFA" w:rsidR="00AE3AB5" w:rsidRPr="00D67A72" w:rsidRDefault="00AE3AB5" w:rsidP="00662152">
      <w:pPr>
        <w:numPr>
          <w:ilvl w:val="0"/>
          <w:numId w:val="2"/>
        </w:numPr>
        <w:ind w:left="965"/>
        <w:contextualSpacing/>
        <w:rPr>
          <w:rFonts w:cs="Arial"/>
          <w:sz w:val="24"/>
        </w:rPr>
      </w:pPr>
      <w:r w:rsidRPr="00D67A72">
        <w:rPr>
          <w:rFonts w:cs="Arial"/>
          <w:sz w:val="24"/>
        </w:rPr>
        <w:t xml:space="preserve">2019 Amendments to CAO for Cleanup at Dutch Maid Cleaners, 3323 State Street, </w:t>
      </w:r>
      <w:r w:rsidR="00F57D77" w:rsidRPr="00D67A72">
        <w:rPr>
          <w:rFonts w:cs="Arial"/>
          <w:sz w:val="24"/>
        </w:rPr>
        <w:t>S</w:t>
      </w:r>
      <w:r w:rsidRPr="00D67A72">
        <w:rPr>
          <w:rFonts w:cs="Arial"/>
          <w:sz w:val="24"/>
        </w:rPr>
        <w:t xml:space="preserve">anta Barbara – San Roque Clean Up Fund and Trust U/W of Emil </w:t>
      </w:r>
      <w:proofErr w:type="spellStart"/>
      <w:r w:rsidRPr="00D67A72">
        <w:rPr>
          <w:rFonts w:cs="Arial"/>
          <w:sz w:val="24"/>
        </w:rPr>
        <w:t>Deloreto</w:t>
      </w:r>
      <w:proofErr w:type="spellEnd"/>
      <w:r w:rsidRPr="00D67A72">
        <w:rPr>
          <w:rFonts w:cs="Arial"/>
          <w:sz w:val="24"/>
        </w:rPr>
        <w:t xml:space="preserve"> v. California Regional Water Quality Control Board, Central Coast Region, et al. (Santa Barbara Superior Court, Anacapa Division, Case No. 20CV00022)</w:t>
      </w:r>
    </w:p>
    <w:p w14:paraId="034FED07" w14:textId="77777777" w:rsidR="00960ED7" w:rsidRPr="00D67A72" w:rsidRDefault="00960ED7" w:rsidP="00960ED7">
      <w:pPr>
        <w:pStyle w:val="Heading3"/>
        <w:ind w:left="0"/>
      </w:pPr>
      <w:r w:rsidRPr="00D67A72">
        <w:t>Litigation filed by the Central Coast Water Board against other parties, including referrals to the Office of the Attorney General:</w:t>
      </w:r>
    </w:p>
    <w:p w14:paraId="4F0433AB" w14:textId="6CA4AF5D" w:rsidR="00F57D77" w:rsidRPr="00D67A72" w:rsidRDefault="00F57D77" w:rsidP="00662152">
      <w:pPr>
        <w:pStyle w:val="ListParagraph"/>
        <w:numPr>
          <w:ilvl w:val="0"/>
          <w:numId w:val="2"/>
        </w:numPr>
        <w:spacing w:before="0" w:after="0" w:line="240" w:lineRule="auto"/>
        <w:ind w:left="965"/>
        <w:rPr>
          <w:rFonts w:cs="Arial"/>
        </w:rPr>
      </w:pPr>
      <w:r w:rsidRPr="00D67A72">
        <w:rPr>
          <w:rFonts w:eastAsia="Times New Roman" w:cs="Arial"/>
        </w:rPr>
        <w:t>Referral to Attorney General concerning Casmalia Hazardous Waste Site Litigation:  United States v. State of California and Related Matters</w:t>
      </w:r>
    </w:p>
    <w:p w14:paraId="2C44CFCE" w14:textId="0E14CCDF" w:rsidR="00960ED7" w:rsidRPr="00D67A72" w:rsidRDefault="00960ED7" w:rsidP="00662152">
      <w:pPr>
        <w:numPr>
          <w:ilvl w:val="0"/>
          <w:numId w:val="2"/>
        </w:numPr>
        <w:ind w:left="965"/>
        <w:contextualSpacing/>
        <w:rPr>
          <w:rFonts w:cs="Arial"/>
          <w:sz w:val="24"/>
        </w:rPr>
      </w:pPr>
      <w:r w:rsidRPr="00D67A72">
        <w:rPr>
          <w:rFonts w:cs="Arial"/>
          <w:i/>
          <w:iCs/>
          <w:sz w:val="24"/>
        </w:rPr>
        <w:t xml:space="preserve">United States, et al. v. HVI Cat Canyon, Inc., f/k/a </w:t>
      </w:r>
      <w:proofErr w:type="spellStart"/>
      <w:r w:rsidRPr="00D67A72">
        <w:rPr>
          <w:rFonts w:cs="Arial"/>
          <w:i/>
          <w:iCs/>
          <w:sz w:val="24"/>
        </w:rPr>
        <w:t>Greka</w:t>
      </w:r>
      <w:proofErr w:type="spellEnd"/>
      <w:r w:rsidRPr="00D67A72">
        <w:rPr>
          <w:rFonts w:cs="Arial"/>
          <w:i/>
          <w:iCs/>
          <w:sz w:val="24"/>
        </w:rPr>
        <w:t xml:space="preserve"> Oil &amp; Gas, Inc</w:t>
      </w:r>
      <w:r w:rsidRPr="00D67A72">
        <w:rPr>
          <w:rFonts w:cs="Arial"/>
          <w:sz w:val="24"/>
        </w:rPr>
        <w:t>. (U.S. District Court, Central District of California, Case No. CV 11-05097 FMO (</w:t>
      </w:r>
      <w:proofErr w:type="spellStart"/>
      <w:r w:rsidRPr="00D67A72">
        <w:rPr>
          <w:rFonts w:cs="Arial"/>
          <w:sz w:val="24"/>
        </w:rPr>
        <w:t>PLAx</w:t>
      </w:r>
      <w:proofErr w:type="spellEnd"/>
      <w:r w:rsidRPr="00D67A72">
        <w:rPr>
          <w:rFonts w:cs="Arial"/>
          <w:sz w:val="24"/>
        </w:rPr>
        <w:t>))</w:t>
      </w:r>
    </w:p>
    <w:p w14:paraId="222400D4" w14:textId="74C5AC29" w:rsidR="00960ED7" w:rsidRPr="000B6D31" w:rsidRDefault="00960ED7" w:rsidP="005C219F">
      <w:pPr>
        <w:pStyle w:val="Heading2"/>
        <w:jc w:val="center"/>
      </w:pPr>
      <w:r w:rsidRPr="000B6D31">
        <w:t>IMPORTANT INFORMATION!</w:t>
      </w:r>
    </w:p>
    <w:p w14:paraId="4C28AC8D" w14:textId="7D11423A" w:rsidR="00960ED7" w:rsidRPr="00D67A72" w:rsidRDefault="00960ED7" w:rsidP="009731AB">
      <w:pPr>
        <w:rPr>
          <w:rFonts w:cs="Arial"/>
          <w:color w:val="000000"/>
          <w:sz w:val="24"/>
        </w:rPr>
      </w:pPr>
      <w:r w:rsidRPr="00D67A72">
        <w:rPr>
          <w:rFonts w:cs="Arial"/>
          <w:sz w:val="24"/>
        </w:rPr>
        <w:t xml:space="preserve">If you have questions about the agenda, contact </w:t>
      </w:r>
      <w:r w:rsidR="00A732B4">
        <w:rPr>
          <w:rFonts w:cs="Arial"/>
          <w:sz w:val="24"/>
        </w:rPr>
        <w:t>Clerk of the Board</w:t>
      </w:r>
      <w:r w:rsidRPr="00D67A72">
        <w:rPr>
          <w:rFonts w:cs="Arial"/>
          <w:sz w:val="24"/>
        </w:rPr>
        <w:t xml:space="preserve"> at (805) 549-3140.</w:t>
      </w:r>
      <w:r w:rsidR="0049727A">
        <w:rPr>
          <w:rFonts w:cs="Arial"/>
          <w:color w:val="000000"/>
          <w:sz w:val="24"/>
        </w:rPr>
        <w:t xml:space="preserve"> </w:t>
      </w:r>
      <w:r w:rsidRPr="00D67A72">
        <w:rPr>
          <w:rFonts w:cs="Arial"/>
          <w:color w:val="000000"/>
          <w:sz w:val="24"/>
        </w:rPr>
        <w:t>Written comments must generally be received prior to the Board meeting by the comment deadline for the specific agenda item. Written comments that are received after deadlines set by item-specific notices and/or hearing procedures will not generally be admitted. Any person requesting to submit late materials must demonstrate good cause, and the Chair must find that the admission of the late materials would not prejudice the Central Coast Water Board or any designated party. The Chair may modify this rule to avoid severe hardship</w:t>
      </w:r>
      <w:r w:rsidRPr="00D67A72">
        <w:rPr>
          <w:rFonts w:cs="Arial"/>
          <w:sz w:val="24"/>
        </w:rPr>
        <w:t>. Unles</w:t>
      </w:r>
      <w:r w:rsidRPr="00D67A72">
        <w:rPr>
          <w:rFonts w:cs="Arial"/>
          <w:color w:val="000000"/>
          <w:sz w:val="24"/>
        </w:rPr>
        <w:t xml:space="preserve">s otherwise specified, all parties and interested persons must submit presentation materials and requests for extra time to speak to the Board for items </w:t>
      </w:r>
      <w:r w:rsidR="004D4CAE" w:rsidRPr="00D67A72">
        <w:rPr>
          <w:rFonts w:cs="Arial"/>
          <w:color w:val="000000"/>
          <w:sz w:val="24"/>
        </w:rPr>
        <w:t xml:space="preserve">on the agenda </w:t>
      </w:r>
      <w:r w:rsidRPr="00D67A72">
        <w:rPr>
          <w:rFonts w:cs="Arial"/>
          <w:color w:val="000000"/>
          <w:sz w:val="24"/>
        </w:rPr>
        <w:t xml:space="preserve">by </w:t>
      </w:r>
      <w:r w:rsidRPr="000D71F3">
        <w:rPr>
          <w:rFonts w:cs="Arial"/>
          <w:b/>
          <w:color w:val="000000"/>
          <w:sz w:val="24"/>
        </w:rPr>
        <w:t xml:space="preserve">12:00 </w:t>
      </w:r>
      <w:r w:rsidR="00882182" w:rsidRPr="000D71F3">
        <w:rPr>
          <w:rFonts w:cs="Arial"/>
          <w:b/>
          <w:color w:val="000000"/>
          <w:sz w:val="24"/>
        </w:rPr>
        <w:t xml:space="preserve">noon </w:t>
      </w:r>
      <w:r w:rsidRPr="000D71F3">
        <w:rPr>
          <w:rFonts w:cs="Arial"/>
          <w:b/>
          <w:color w:val="000000"/>
          <w:sz w:val="24"/>
        </w:rPr>
        <w:t xml:space="preserve">on </w:t>
      </w:r>
      <w:r w:rsidR="00882182" w:rsidRPr="000D71F3">
        <w:rPr>
          <w:rFonts w:cs="Arial"/>
          <w:b/>
          <w:color w:val="000000"/>
          <w:sz w:val="24"/>
        </w:rPr>
        <w:t>Friday</w:t>
      </w:r>
      <w:r w:rsidR="009731AB" w:rsidRPr="000D71F3">
        <w:rPr>
          <w:rFonts w:cs="Arial"/>
          <w:b/>
          <w:color w:val="000000"/>
          <w:sz w:val="24"/>
        </w:rPr>
        <w:t xml:space="preserve">, </w:t>
      </w:r>
      <w:r w:rsidR="00822898" w:rsidRPr="000D71F3">
        <w:rPr>
          <w:rFonts w:cs="Arial"/>
          <w:b/>
          <w:color w:val="000000"/>
          <w:sz w:val="24"/>
        </w:rPr>
        <w:t xml:space="preserve">April </w:t>
      </w:r>
      <w:r w:rsidR="00882182" w:rsidRPr="000D71F3">
        <w:rPr>
          <w:rFonts w:cs="Arial"/>
          <w:b/>
          <w:color w:val="000000"/>
          <w:sz w:val="24"/>
        </w:rPr>
        <w:t>9</w:t>
      </w:r>
      <w:r w:rsidR="00822898" w:rsidRPr="000D71F3">
        <w:rPr>
          <w:rFonts w:cs="Arial"/>
          <w:b/>
          <w:color w:val="000000"/>
          <w:sz w:val="24"/>
        </w:rPr>
        <w:t xml:space="preserve">, </w:t>
      </w:r>
      <w:r w:rsidR="009731AB" w:rsidRPr="000D71F3">
        <w:rPr>
          <w:rFonts w:cs="Arial"/>
          <w:b/>
          <w:color w:val="000000"/>
          <w:sz w:val="24"/>
        </w:rPr>
        <w:t>2021.</w:t>
      </w:r>
      <w:r w:rsidRPr="00D478A3">
        <w:rPr>
          <w:rFonts w:cs="Arial"/>
          <w:b/>
          <w:color w:val="000000"/>
          <w:sz w:val="24"/>
        </w:rPr>
        <w:t xml:space="preserve"> </w:t>
      </w:r>
      <w:r w:rsidRPr="00D478A3">
        <w:rPr>
          <w:rFonts w:cs="Arial"/>
          <w:color w:val="000000"/>
          <w:sz w:val="24"/>
        </w:rPr>
        <w:t>A late request for extra time will not prevent the party from speaking to the Board for the three minutes given to all members of th</w:t>
      </w:r>
      <w:r w:rsidRPr="00D66D35">
        <w:rPr>
          <w:rFonts w:cs="Arial"/>
          <w:color w:val="000000"/>
          <w:sz w:val="24"/>
        </w:rPr>
        <w:t>e public.</w:t>
      </w:r>
    </w:p>
    <w:p w14:paraId="4F707EDB" w14:textId="77777777" w:rsidR="00960ED7" w:rsidRPr="00D67A72" w:rsidRDefault="00960ED7" w:rsidP="00960ED7">
      <w:pPr>
        <w:rPr>
          <w:rFonts w:cs="Arial"/>
          <w:color w:val="000000"/>
          <w:sz w:val="24"/>
        </w:rPr>
      </w:pPr>
    </w:p>
    <w:p w14:paraId="29BF6509" w14:textId="6CA56D31" w:rsidR="00960ED7" w:rsidRDefault="00960ED7" w:rsidP="00960ED7">
      <w:pPr>
        <w:rPr>
          <w:rFonts w:cs="Arial"/>
          <w:sz w:val="24"/>
        </w:rPr>
      </w:pPr>
      <w:r w:rsidRPr="005C219F">
        <w:rPr>
          <w:rFonts w:cs="Arial"/>
          <w:sz w:val="24"/>
        </w:rPr>
        <w:t xml:space="preserve">Submittals are to be sent via e-mail to the </w:t>
      </w:r>
      <w:r w:rsidR="0010771C" w:rsidRPr="001837DE">
        <w:rPr>
          <w:rFonts w:cs="Arial"/>
          <w:sz w:val="24"/>
        </w:rPr>
        <w:t>Clerk to the Board</w:t>
      </w:r>
      <w:r w:rsidRPr="005C219F">
        <w:rPr>
          <w:rFonts w:cs="Arial"/>
          <w:sz w:val="24"/>
        </w:rPr>
        <w:t xml:space="preserve"> at </w:t>
      </w:r>
      <w:r w:rsidR="0010771C" w:rsidRPr="00F8080D">
        <w:rPr>
          <w:rFonts w:ascii="Source Sans Pro" w:hAnsi="Source Sans Pro"/>
          <w:color w:val="000000"/>
          <w:sz w:val="24"/>
        </w:rPr>
        <w:t>RB3-</w:t>
      </w:r>
      <w:r w:rsidR="0010771C" w:rsidRPr="001212E7">
        <w:rPr>
          <w:rFonts w:cs="Arial"/>
          <w:sz w:val="24"/>
        </w:rPr>
        <w:t>CommentLetters@Waterboards.ca.gov</w:t>
      </w:r>
      <w:r w:rsidRPr="005C219F">
        <w:rPr>
          <w:rFonts w:cs="Arial"/>
          <w:sz w:val="24"/>
        </w:rPr>
        <w:t xml:space="preserve">. Please indicate in the subject line, </w:t>
      </w:r>
      <w:r w:rsidRPr="005C219F">
        <w:rPr>
          <w:rFonts w:cs="Arial"/>
          <w:b/>
          <w:sz w:val="24"/>
        </w:rPr>
        <w:t>“</w:t>
      </w:r>
      <w:r w:rsidR="00B418F0">
        <w:rPr>
          <w:rFonts w:cs="Arial"/>
          <w:b/>
          <w:sz w:val="24"/>
        </w:rPr>
        <w:t>April 14-16,</w:t>
      </w:r>
      <w:r w:rsidRPr="005C219F">
        <w:rPr>
          <w:rFonts w:cs="Arial"/>
          <w:b/>
          <w:sz w:val="24"/>
        </w:rPr>
        <w:t xml:space="preserve"> 202</w:t>
      </w:r>
      <w:r w:rsidR="00CE6DAF">
        <w:rPr>
          <w:rFonts w:cs="Arial"/>
          <w:b/>
          <w:sz w:val="24"/>
        </w:rPr>
        <w:t>1</w:t>
      </w:r>
      <w:r w:rsidRPr="005C219F">
        <w:rPr>
          <w:rFonts w:cs="Arial"/>
          <w:b/>
          <w:sz w:val="24"/>
        </w:rPr>
        <w:t>, BOARD MEETING</w:t>
      </w:r>
      <w:r w:rsidRPr="005C219F">
        <w:rPr>
          <w:rFonts w:cs="Arial"/>
          <w:sz w:val="24"/>
        </w:rPr>
        <w:t xml:space="preserve"> (fill in bolded subject from appropriate item).” If you have qu</w:t>
      </w:r>
      <w:r w:rsidRPr="00D67A72">
        <w:rPr>
          <w:rFonts w:cs="Arial"/>
          <w:sz w:val="24"/>
        </w:rPr>
        <w:t>estions about the agenda, contact the Clerk to the Board at (805) 549-3140.</w:t>
      </w:r>
    </w:p>
    <w:p w14:paraId="215AE5FE" w14:textId="77777777" w:rsidR="00337CB7" w:rsidRPr="00D67A72" w:rsidRDefault="00337CB7" w:rsidP="00960ED7">
      <w:pPr>
        <w:rPr>
          <w:rFonts w:cs="Arial"/>
          <w:b/>
          <w:sz w:val="24"/>
        </w:rPr>
      </w:pPr>
    </w:p>
    <w:p w14:paraId="1748B238" w14:textId="77777777" w:rsidR="00337CB7" w:rsidRDefault="00960ED7" w:rsidP="00960ED7">
      <w:pPr>
        <w:rPr>
          <w:rFonts w:cs="Arial"/>
          <w:sz w:val="24"/>
        </w:rPr>
      </w:pPr>
      <w:r w:rsidRPr="00D67A72">
        <w:rPr>
          <w:rFonts w:cs="Arial"/>
          <w:sz w:val="24"/>
        </w:rPr>
        <w:t xml:space="preserve">Agenda and items are available electronically at: </w:t>
      </w:r>
    </w:p>
    <w:p w14:paraId="40D6F73B" w14:textId="53C6EC55" w:rsidR="00337CB7" w:rsidRPr="006C5F1F" w:rsidRDefault="00337CB7" w:rsidP="00960ED7">
      <w:pPr>
        <w:rPr>
          <w:rStyle w:val="Hyperlink"/>
          <w:rFonts w:cs="Arial"/>
        </w:rPr>
      </w:pPr>
      <w:r>
        <w:rPr>
          <w:rFonts w:cs="Arial"/>
          <w:sz w:val="24"/>
        </w:rPr>
        <w:fldChar w:fldCharType="begin"/>
      </w:r>
      <w:r w:rsidR="00EB1993">
        <w:rPr>
          <w:rFonts w:cs="Arial"/>
          <w:sz w:val="24"/>
        </w:rPr>
        <w:instrText>HYPERLINK "https://www.waterboards.ca.gov/centralcoast/board_info/agendas/index.html"</w:instrText>
      </w:r>
      <w:r w:rsidR="00EB1993">
        <w:rPr>
          <w:rFonts w:cs="Arial"/>
          <w:sz w:val="24"/>
        </w:rPr>
      </w:r>
      <w:r>
        <w:rPr>
          <w:rFonts w:cs="Arial"/>
          <w:sz w:val="24"/>
        </w:rPr>
        <w:fldChar w:fldCharType="separate"/>
      </w:r>
      <w:r w:rsidRPr="006C5F1F">
        <w:rPr>
          <w:rStyle w:val="Hyperlink"/>
          <w:rFonts w:cs="Arial"/>
        </w:rPr>
        <w:t>http://www.waterboards.ca.gov/centralcoast/board_info/agendas/index.shtml</w:t>
      </w:r>
    </w:p>
    <w:p w14:paraId="117A0AAE" w14:textId="11D76BAD" w:rsidR="003D3266" w:rsidRDefault="00337CB7" w:rsidP="00960ED7">
      <w:pPr>
        <w:rPr>
          <w:rFonts w:cs="Arial"/>
          <w:sz w:val="24"/>
        </w:rPr>
      </w:pPr>
      <w:r>
        <w:rPr>
          <w:rFonts w:cs="Arial"/>
          <w:sz w:val="24"/>
        </w:rPr>
        <w:fldChar w:fldCharType="end"/>
      </w:r>
    </w:p>
    <w:p w14:paraId="234579BB" w14:textId="3252119A" w:rsidR="00AC6175" w:rsidRDefault="00960ED7" w:rsidP="00960ED7">
      <w:pPr>
        <w:rPr>
          <w:rFonts w:cs="Arial"/>
          <w:sz w:val="24"/>
        </w:rPr>
      </w:pPr>
      <w:r w:rsidRPr="00D67A72">
        <w:rPr>
          <w:rFonts w:cs="Arial"/>
          <w:sz w:val="24"/>
        </w:rPr>
        <w:t xml:space="preserve">Instructions regarding board meeting conduct and procedures can be found on the </w:t>
      </w:r>
    </w:p>
    <w:p w14:paraId="56647123" w14:textId="2EBD8DD0" w:rsidR="00960ED7" w:rsidRPr="00D67A72" w:rsidRDefault="00960ED7" w:rsidP="00960ED7">
      <w:pPr>
        <w:rPr>
          <w:rStyle w:val="Hyperlink"/>
          <w:rFonts w:cs="Arial"/>
        </w:rPr>
      </w:pPr>
      <w:r w:rsidRPr="00D67A72">
        <w:rPr>
          <w:rFonts w:cs="Arial"/>
          <w:sz w:val="24"/>
        </w:rPr>
        <w:t xml:space="preserve">Central Coast Water Board’s website: </w:t>
      </w:r>
      <w:hyperlink r:id="rId44" w:history="1">
        <w:r w:rsidR="00EB1993">
          <w:rPr>
            <w:rStyle w:val="Hyperlink"/>
            <w:rFonts w:cs="Arial"/>
          </w:rPr>
          <w:t>https://www.swrcb.ca.gov/centralcoast/board_info/agendas/board_meeting_conduct.pdf</w:t>
        </w:r>
      </w:hyperlink>
    </w:p>
    <w:p w14:paraId="004E0B34" w14:textId="77777777" w:rsidR="003D3266" w:rsidRDefault="003D3266" w:rsidP="00960ED7">
      <w:pPr>
        <w:rPr>
          <w:rFonts w:cs="Arial"/>
          <w:sz w:val="24"/>
        </w:rPr>
      </w:pPr>
    </w:p>
    <w:p w14:paraId="66551D29" w14:textId="6957C609" w:rsidR="00960ED7" w:rsidRPr="00D67A72" w:rsidRDefault="00960ED7" w:rsidP="00960ED7">
      <w:pPr>
        <w:rPr>
          <w:rFonts w:cs="Arial"/>
          <w:b/>
          <w:color w:val="000000"/>
          <w:sz w:val="24"/>
        </w:rPr>
      </w:pPr>
      <w:r w:rsidRPr="005C219F">
        <w:rPr>
          <w:rFonts w:cs="Arial"/>
          <w:sz w:val="24"/>
        </w:rPr>
        <w:t xml:space="preserve">If you require an interpreter, please contact the Clerk to the Board at (805) 549-3140 or email </w:t>
      </w:r>
      <w:bookmarkStart w:id="11" w:name="_Hlk64900180"/>
      <w:r w:rsidR="000D71F3" w:rsidRPr="00D44C3D">
        <w:rPr>
          <w:rStyle w:val="Hyperlink"/>
        </w:rPr>
        <w:fldChar w:fldCharType="begin"/>
      </w:r>
      <w:r w:rsidR="000D71F3" w:rsidRPr="00D44C3D">
        <w:rPr>
          <w:rStyle w:val="Hyperlink"/>
        </w:rPr>
        <w:instrText xml:space="preserve"> HYPERLINK "mailto:RB3-CommentLetters@Waterboards.ca.gov" </w:instrText>
      </w:r>
      <w:r w:rsidR="000D71F3" w:rsidRPr="00D44C3D">
        <w:rPr>
          <w:rStyle w:val="Hyperlink"/>
        </w:rPr>
        <w:fldChar w:fldCharType="separate"/>
      </w:r>
      <w:r w:rsidR="000D71F3" w:rsidRPr="00D44C3D">
        <w:rPr>
          <w:rStyle w:val="Hyperlink"/>
        </w:rPr>
        <w:t>RB3-CommentLetters@Waterboards.ca.gov</w:t>
      </w:r>
      <w:bookmarkEnd w:id="11"/>
      <w:r w:rsidR="000D71F3" w:rsidRPr="00D44C3D">
        <w:rPr>
          <w:rStyle w:val="Hyperlink"/>
        </w:rPr>
        <w:fldChar w:fldCharType="end"/>
      </w:r>
      <w:r w:rsidR="000D71F3">
        <w:rPr>
          <w:rFonts w:cs="Arial"/>
          <w:sz w:val="24"/>
        </w:rPr>
        <w:t xml:space="preserve"> </w:t>
      </w:r>
      <w:r w:rsidRPr="005C219F">
        <w:rPr>
          <w:rFonts w:cs="Arial"/>
          <w:sz w:val="24"/>
        </w:rPr>
        <w:t>by</w:t>
      </w:r>
      <w:r w:rsidRPr="005C219F">
        <w:rPr>
          <w:rFonts w:cs="Arial"/>
          <w:color w:val="000000"/>
          <w:sz w:val="24"/>
        </w:rPr>
        <w:t xml:space="preserve"> </w:t>
      </w:r>
      <w:r w:rsidRPr="005C219F">
        <w:rPr>
          <w:rFonts w:cs="Arial"/>
          <w:b/>
          <w:color w:val="000000"/>
          <w:sz w:val="24"/>
        </w:rPr>
        <w:t>12:00 p.m. on</w:t>
      </w:r>
      <w:r w:rsidR="00D478A3">
        <w:rPr>
          <w:rFonts w:cs="Arial"/>
          <w:b/>
          <w:color w:val="000000"/>
          <w:sz w:val="24"/>
        </w:rPr>
        <w:t xml:space="preserve"> </w:t>
      </w:r>
      <w:r w:rsidR="00D478A3" w:rsidRPr="000D71F3">
        <w:rPr>
          <w:rFonts w:cs="Arial"/>
          <w:b/>
          <w:color w:val="000000"/>
          <w:sz w:val="24"/>
        </w:rPr>
        <w:t>Monday</w:t>
      </w:r>
      <w:r w:rsidR="004D1169" w:rsidRPr="000D71F3">
        <w:rPr>
          <w:rFonts w:cs="Arial"/>
          <w:b/>
          <w:color w:val="000000"/>
          <w:sz w:val="24"/>
        </w:rPr>
        <w:t xml:space="preserve">, </w:t>
      </w:r>
      <w:r w:rsidR="00822898" w:rsidRPr="000D71F3">
        <w:rPr>
          <w:rFonts w:cs="Arial"/>
          <w:b/>
          <w:color w:val="000000"/>
          <w:sz w:val="24"/>
        </w:rPr>
        <w:t>April 12</w:t>
      </w:r>
      <w:r w:rsidRPr="000D71F3">
        <w:rPr>
          <w:rFonts w:cs="Arial"/>
          <w:b/>
          <w:color w:val="000000"/>
          <w:sz w:val="24"/>
        </w:rPr>
        <w:t>, 202</w:t>
      </w:r>
      <w:r w:rsidR="009731AB" w:rsidRPr="000D71F3">
        <w:rPr>
          <w:rFonts w:cs="Arial"/>
          <w:b/>
          <w:color w:val="000000"/>
          <w:sz w:val="24"/>
        </w:rPr>
        <w:t>1</w:t>
      </w:r>
      <w:r w:rsidRPr="000D71F3">
        <w:rPr>
          <w:rFonts w:cs="Arial"/>
          <w:b/>
          <w:color w:val="000000"/>
          <w:sz w:val="24"/>
        </w:rPr>
        <w:t>.</w:t>
      </w:r>
    </w:p>
    <w:p w14:paraId="05D4D0AB" w14:textId="06BCD29C" w:rsidR="00960ED7" w:rsidRPr="00D67A72" w:rsidRDefault="00960ED7" w:rsidP="00960ED7">
      <w:pPr>
        <w:rPr>
          <w:rFonts w:cs="Arial"/>
          <w:sz w:val="24"/>
        </w:rPr>
      </w:pPr>
    </w:p>
    <w:sectPr w:rsidR="00960ED7" w:rsidRPr="00D67A72" w:rsidSect="00AA050C">
      <w:headerReference w:type="default" r:id="rId45"/>
      <w:footerReference w:type="first" r:id="rId46"/>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9A25C" w14:textId="77777777" w:rsidR="005351D4" w:rsidRDefault="005351D4" w:rsidP="0090791C">
      <w:r>
        <w:separator/>
      </w:r>
    </w:p>
  </w:endnote>
  <w:endnote w:type="continuationSeparator" w:id="0">
    <w:p w14:paraId="6EBB842D" w14:textId="77777777" w:rsidR="005351D4" w:rsidRDefault="005351D4" w:rsidP="0090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CEAF6" w14:textId="77777777" w:rsidR="00C06CDD" w:rsidRDefault="00DD3ED9" w:rsidP="00D61E0C">
    <w:pPr>
      <w:pStyle w:val="Footer"/>
    </w:pPr>
    <w:r>
      <w:rPr>
        <w:noProof/>
      </w:rPr>
      <w:drawing>
        <wp:inline distT="0" distB="0" distL="0" distR="0" wp14:anchorId="19D0B238" wp14:editId="7651D692">
          <wp:extent cx="5943600" cy="655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53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C1F78" w14:textId="77777777" w:rsidR="005351D4" w:rsidRDefault="005351D4" w:rsidP="0090791C">
      <w:r>
        <w:separator/>
      </w:r>
    </w:p>
  </w:footnote>
  <w:footnote w:type="continuationSeparator" w:id="0">
    <w:p w14:paraId="7A5BF1E3" w14:textId="77777777" w:rsidR="005351D4" w:rsidRDefault="005351D4" w:rsidP="00907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912BB" w14:textId="2B7CBA3F" w:rsidR="00960ED7" w:rsidRPr="00E62B25" w:rsidRDefault="00960ED7" w:rsidP="00960ED7">
    <w:pPr>
      <w:pStyle w:val="Header"/>
      <w:rPr>
        <w:rFonts w:ascii="Arial" w:hAnsi="Arial" w:cs="Arial"/>
        <w:b/>
      </w:rPr>
    </w:pPr>
    <w:r w:rsidRPr="00EF1B32">
      <w:rPr>
        <w:rFonts w:ascii="Arial" w:hAnsi="Arial" w:cs="Arial"/>
        <w:b/>
      </w:rPr>
      <w:t>Central Coast Water Board</w:t>
    </w:r>
    <w:r w:rsidRPr="00EF1B32">
      <w:rPr>
        <w:rFonts w:ascii="Arial" w:hAnsi="Arial" w:cs="Arial"/>
        <w:b/>
      </w:rPr>
      <w:tab/>
      <w:t xml:space="preserve">- </w:t>
    </w:r>
    <w:r w:rsidRPr="00EF1B32">
      <w:rPr>
        <w:rStyle w:val="PageNumber"/>
        <w:rFonts w:ascii="Arial" w:hAnsi="Arial" w:cs="Arial"/>
        <w:b/>
      </w:rPr>
      <w:fldChar w:fldCharType="begin"/>
    </w:r>
    <w:r w:rsidRPr="00EF1B32">
      <w:rPr>
        <w:rStyle w:val="PageNumber"/>
        <w:rFonts w:ascii="Arial" w:hAnsi="Arial" w:cs="Arial"/>
        <w:b/>
      </w:rPr>
      <w:instrText xml:space="preserve"> PAGE </w:instrText>
    </w:r>
    <w:r w:rsidRPr="00EF1B32">
      <w:rPr>
        <w:rStyle w:val="PageNumber"/>
        <w:rFonts w:ascii="Arial" w:hAnsi="Arial" w:cs="Arial"/>
        <w:b/>
      </w:rPr>
      <w:fldChar w:fldCharType="separate"/>
    </w:r>
    <w:r>
      <w:rPr>
        <w:rStyle w:val="PageNumber"/>
        <w:rFonts w:ascii="Arial" w:hAnsi="Arial" w:cs="Arial"/>
        <w:b/>
      </w:rPr>
      <w:t>4</w:t>
    </w:r>
    <w:r w:rsidRPr="00EF1B32">
      <w:rPr>
        <w:rStyle w:val="PageNumber"/>
        <w:rFonts w:ascii="Arial" w:hAnsi="Arial" w:cs="Arial"/>
        <w:b/>
      </w:rPr>
      <w:fldChar w:fldCharType="end"/>
    </w:r>
    <w:r w:rsidRPr="00EF1B32">
      <w:rPr>
        <w:rStyle w:val="PageNumber"/>
        <w:rFonts w:ascii="Arial" w:hAnsi="Arial" w:cs="Arial"/>
        <w:b/>
      </w:rPr>
      <w:t xml:space="preserve"> -</w:t>
    </w:r>
    <w:r w:rsidRPr="00EF1B32">
      <w:rPr>
        <w:rFonts w:ascii="Arial" w:hAnsi="Arial" w:cs="Arial"/>
        <w:b/>
      </w:rPr>
      <w:tab/>
    </w:r>
    <w:r w:rsidR="00822898">
      <w:rPr>
        <w:rFonts w:ascii="Arial" w:hAnsi="Arial" w:cs="Arial"/>
        <w:b/>
      </w:rPr>
      <w:t>April</w:t>
    </w:r>
    <w:r w:rsidR="0016641A">
      <w:rPr>
        <w:rFonts w:ascii="Arial" w:hAnsi="Arial" w:cs="Arial"/>
        <w:b/>
      </w:rPr>
      <w:t xml:space="preserve"> </w:t>
    </w:r>
    <w:r w:rsidR="00822898">
      <w:rPr>
        <w:rFonts w:ascii="Arial" w:hAnsi="Arial" w:cs="Arial"/>
        <w:b/>
      </w:rPr>
      <w:t>14-16</w:t>
    </w:r>
    <w:r w:rsidR="00CE6DAF">
      <w:rPr>
        <w:rFonts w:ascii="Arial" w:hAnsi="Arial" w:cs="Arial"/>
        <w:b/>
      </w:rPr>
      <w:t>, 2021</w:t>
    </w:r>
  </w:p>
  <w:p w14:paraId="6E9224BA" w14:textId="1AF0B4DB" w:rsidR="00C06CDD" w:rsidRDefault="00960ED7" w:rsidP="004D68C2">
    <w:pPr>
      <w:pStyle w:val="Header"/>
      <w:rPr>
        <w:rFonts w:ascii="Arial" w:hAnsi="Arial" w:cs="Arial"/>
        <w:b/>
      </w:rPr>
    </w:pPr>
    <w:r w:rsidRPr="00E62B25">
      <w:rPr>
        <w:rFonts w:ascii="Arial" w:hAnsi="Arial" w:cs="Arial"/>
        <w:b/>
      </w:rPr>
      <w:t>Agenda Notice</w:t>
    </w:r>
  </w:p>
  <w:p w14:paraId="1F5702F6" w14:textId="77777777" w:rsidR="0016641A" w:rsidRPr="004D68C2" w:rsidRDefault="0016641A" w:rsidP="004D6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E9A35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04CE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88E1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C24F0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E6020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AEEB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D5813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325D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2EF6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84F1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B63F8"/>
    <w:multiLevelType w:val="hybridMultilevel"/>
    <w:tmpl w:val="F1BA18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0B01FEE"/>
    <w:multiLevelType w:val="hybridMultilevel"/>
    <w:tmpl w:val="50948C72"/>
    <w:lvl w:ilvl="0" w:tplc="E74E4832">
      <w:start w:val="1"/>
      <w:numFmt w:val="decimal"/>
      <w:lvlText w:val="%1."/>
      <w:lvlJc w:val="left"/>
      <w:pPr>
        <w:ind w:left="360" w:hanging="360"/>
      </w:pPr>
      <w:rPr>
        <w:rFonts w:hint="default"/>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54D0708"/>
    <w:multiLevelType w:val="multilevel"/>
    <w:tmpl w:val="C2FCF98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D2787E"/>
    <w:multiLevelType w:val="hybridMultilevel"/>
    <w:tmpl w:val="175209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E73585E"/>
    <w:multiLevelType w:val="hybridMultilevel"/>
    <w:tmpl w:val="175209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9314D2"/>
    <w:multiLevelType w:val="hybridMultilevel"/>
    <w:tmpl w:val="259C56B6"/>
    <w:lvl w:ilvl="0" w:tplc="E74E4832">
      <w:start w:val="1"/>
      <w:numFmt w:val="decimal"/>
      <w:lvlText w:val="%1."/>
      <w:lvlJc w:val="left"/>
      <w:pPr>
        <w:ind w:left="360" w:hanging="360"/>
      </w:pPr>
      <w:rPr>
        <w:rFonts w:hint="default"/>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39F3E04"/>
    <w:multiLevelType w:val="hybridMultilevel"/>
    <w:tmpl w:val="E0967DF8"/>
    <w:lvl w:ilvl="0" w:tplc="705E63E2">
      <w:start w:val="1"/>
      <w:numFmt w:val="decimal"/>
      <w:lvlText w:val="%1."/>
      <w:lvlJc w:val="left"/>
      <w:pPr>
        <w:ind w:left="360" w:hanging="360"/>
      </w:pPr>
      <w:rPr>
        <w:rFonts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E12E8F"/>
    <w:multiLevelType w:val="hybridMultilevel"/>
    <w:tmpl w:val="CDCC8006"/>
    <w:lvl w:ilvl="0" w:tplc="6F2A0280">
      <w:start w:val="6"/>
      <w:numFmt w:val="decimal"/>
      <w:lvlText w:val="%1."/>
      <w:lvlJc w:val="left"/>
      <w:pPr>
        <w:ind w:left="360" w:hanging="360"/>
      </w:pPr>
      <w:rPr>
        <w:rFonts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F171DB"/>
    <w:multiLevelType w:val="hybridMultilevel"/>
    <w:tmpl w:val="0A8AA5FA"/>
    <w:lvl w:ilvl="0" w:tplc="E74E4832">
      <w:start w:val="1"/>
      <w:numFmt w:val="decimal"/>
      <w:lvlText w:val="%1."/>
      <w:lvlJc w:val="left"/>
      <w:pPr>
        <w:ind w:left="360" w:hanging="360"/>
      </w:pPr>
      <w:rPr>
        <w:rFonts w:hint="default"/>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BE163DC"/>
    <w:multiLevelType w:val="hybridMultilevel"/>
    <w:tmpl w:val="96DA9212"/>
    <w:lvl w:ilvl="0" w:tplc="E71CC2FA">
      <w:start w:val="3"/>
      <w:numFmt w:val="decimal"/>
      <w:lvlText w:val="%1."/>
      <w:lvlJc w:val="left"/>
      <w:pPr>
        <w:ind w:left="360" w:hanging="360"/>
      </w:pPr>
      <w:rPr>
        <w:rFonts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1B7F7B"/>
    <w:multiLevelType w:val="hybridMultilevel"/>
    <w:tmpl w:val="E848AB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9A2548"/>
    <w:multiLevelType w:val="hybridMultilevel"/>
    <w:tmpl w:val="1B2EFE34"/>
    <w:lvl w:ilvl="0" w:tplc="C68A2A26">
      <w:start w:val="1"/>
      <w:numFmt w:val="decimal"/>
      <w:lvlText w:val="%1."/>
      <w:lvlJc w:val="left"/>
      <w:pPr>
        <w:tabs>
          <w:tab w:val="num" w:pos="960"/>
        </w:tabs>
        <w:ind w:left="960" w:hanging="360"/>
      </w:pPr>
    </w:lvl>
    <w:lvl w:ilvl="1" w:tplc="04090019">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2" w15:restartNumberingAfterBreak="0">
    <w:nsid w:val="5A8F6E03"/>
    <w:multiLevelType w:val="hybridMultilevel"/>
    <w:tmpl w:val="14740486"/>
    <w:lvl w:ilvl="0" w:tplc="62B2DF9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ECB4C75"/>
    <w:multiLevelType w:val="hybridMultilevel"/>
    <w:tmpl w:val="B8807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AF0240"/>
    <w:multiLevelType w:val="hybridMultilevel"/>
    <w:tmpl w:val="1C78A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8469B9"/>
    <w:multiLevelType w:val="hybridMultilevel"/>
    <w:tmpl w:val="3FD4F6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78C79E2"/>
    <w:multiLevelType w:val="hybridMultilevel"/>
    <w:tmpl w:val="A3D46CCA"/>
    <w:lvl w:ilvl="0" w:tplc="705E63E2">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950E4D"/>
    <w:multiLevelType w:val="multilevel"/>
    <w:tmpl w:val="B85631C2"/>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CF37C8"/>
    <w:multiLevelType w:val="hybridMultilevel"/>
    <w:tmpl w:val="66D80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0"/>
  </w:num>
  <w:num w:numId="5">
    <w:abstractNumId w:val="28"/>
  </w:num>
  <w:num w:numId="6">
    <w:abstractNumId w:val="18"/>
  </w:num>
  <w:num w:numId="7">
    <w:abstractNumId w:val="16"/>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2"/>
  </w:num>
  <w:num w:numId="21">
    <w:abstractNumId w:val="23"/>
  </w:num>
  <w:num w:numId="22">
    <w:abstractNumId w:val="25"/>
  </w:num>
  <w:num w:numId="23">
    <w:abstractNumId w:val="19"/>
  </w:num>
  <w:num w:numId="24">
    <w:abstractNumId w:val="17"/>
  </w:num>
  <w:num w:numId="25">
    <w:abstractNumId w:val="24"/>
  </w:num>
  <w:num w:numId="26">
    <w:abstractNumId w:val="27"/>
  </w:num>
  <w:num w:numId="27">
    <w:abstractNumId w:val="20"/>
  </w:num>
  <w:num w:numId="28">
    <w:abstractNumId w:val="22"/>
  </w:num>
  <w:num w:numId="29">
    <w:abstractNumId w:val="1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662"/>
    <w:rsid w:val="00001741"/>
    <w:rsid w:val="00007B9F"/>
    <w:rsid w:val="00015671"/>
    <w:rsid w:val="000322F4"/>
    <w:rsid w:val="00046EDB"/>
    <w:rsid w:val="0005131A"/>
    <w:rsid w:val="00053E00"/>
    <w:rsid w:val="00057C85"/>
    <w:rsid w:val="00060067"/>
    <w:rsid w:val="00061B6D"/>
    <w:rsid w:val="000824A9"/>
    <w:rsid w:val="0009164B"/>
    <w:rsid w:val="00097568"/>
    <w:rsid w:val="000A5F2A"/>
    <w:rsid w:val="000B580A"/>
    <w:rsid w:val="000D71F3"/>
    <w:rsid w:val="0010523B"/>
    <w:rsid w:val="0010771C"/>
    <w:rsid w:val="001212E7"/>
    <w:rsid w:val="00126959"/>
    <w:rsid w:val="001455D6"/>
    <w:rsid w:val="00151060"/>
    <w:rsid w:val="0016205A"/>
    <w:rsid w:val="00164936"/>
    <w:rsid w:val="0016641A"/>
    <w:rsid w:val="001664E2"/>
    <w:rsid w:val="001745D9"/>
    <w:rsid w:val="001837DE"/>
    <w:rsid w:val="0018604B"/>
    <w:rsid w:val="001C5FD1"/>
    <w:rsid w:val="001D6B36"/>
    <w:rsid w:val="001E3E85"/>
    <w:rsid w:val="001E5ECC"/>
    <w:rsid w:val="001E6EC1"/>
    <w:rsid w:val="001E70A6"/>
    <w:rsid w:val="001F6492"/>
    <w:rsid w:val="00201D40"/>
    <w:rsid w:val="00211F10"/>
    <w:rsid w:val="00217250"/>
    <w:rsid w:val="00223B88"/>
    <w:rsid w:val="002274DE"/>
    <w:rsid w:val="002446E6"/>
    <w:rsid w:val="00246B97"/>
    <w:rsid w:val="00252738"/>
    <w:rsid w:val="00252FED"/>
    <w:rsid w:val="00267E26"/>
    <w:rsid w:val="00270DB2"/>
    <w:rsid w:val="00274995"/>
    <w:rsid w:val="00286093"/>
    <w:rsid w:val="00286883"/>
    <w:rsid w:val="002C0046"/>
    <w:rsid w:val="002C2FA9"/>
    <w:rsid w:val="002C48E0"/>
    <w:rsid w:val="002D0637"/>
    <w:rsid w:val="002E559A"/>
    <w:rsid w:val="002E76B7"/>
    <w:rsid w:val="002F0756"/>
    <w:rsid w:val="00307D88"/>
    <w:rsid w:val="003114E0"/>
    <w:rsid w:val="00311B03"/>
    <w:rsid w:val="00317B2D"/>
    <w:rsid w:val="003259A7"/>
    <w:rsid w:val="00337CB7"/>
    <w:rsid w:val="003424EE"/>
    <w:rsid w:val="00365C73"/>
    <w:rsid w:val="00366B34"/>
    <w:rsid w:val="00384B96"/>
    <w:rsid w:val="0039300C"/>
    <w:rsid w:val="003B5807"/>
    <w:rsid w:val="003B6F53"/>
    <w:rsid w:val="003B72B5"/>
    <w:rsid w:val="003D3266"/>
    <w:rsid w:val="003D79C5"/>
    <w:rsid w:val="003E5EFA"/>
    <w:rsid w:val="003F426A"/>
    <w:rsid w:val="003F7445"/>
    <w:rsid w:val="00400BAD"/>
    <w:rsid w:val="00407818"/>
    <w:rsid w:val="00415CDE"/>
    <w:rsid w:val="004241A5"/>
    <w:rsid w:val="00425EA3"/>
    <w:rsid w:val="00445D98"/>
    <w:rsid w:val="004462CA"/>
    <w:rsid w:val="00453DE8"/>
    <w:rsid w:val="0046572A"/>
    <w:rsid w:val="0046768D"/>
    <w:rsid w:val="00473F8F"/>
    <w:rsid w:val="00487E47"/>
    <w:rsid w:val="004944E8"/>
    <w:rsid w:val="0049727A"/>
    <w:rsid w:val="004A4798"/>
    <w:rsid w:val="004D1169"/>
    <w:rsid w:val="004D4CAE"/>
    <w:rsid w:val="004D68C2"/>
    <w:rsid w:val="004E006B"/>
    <w:rsid w:val="004E09E7"/>
    <w:rsid w:val="004F12B9"/>
    <w:rsid w:val="004F2C16"/>
    <w:rsid w:val="0051389F"/>
    <w:rsid w:val="0051767D"/>
    <w:rsid w:val="005351D4"/>
    <w:rsid w:val="00535F18"/>
    <w:rsid w:val="005426CB"/>
    <w:rsid w:val="00553631"/>
    <w:rsid w:val="00557CF9"/>
    <w:rsid w:val="0057298B"/>
    <w:rsid w:val="005826CF"/>
    <w:rsid w:val="00584565"/>
    <w:rsid w:val="00593E06"/>
    <w:rsid w:val="005A2736"/>
    <w:rsid w:val="005C219F"/>
    <w:rsid w:val="005D1C2E"/>
    <w:rsid w:val="005F2257"/>
    <w:rsid w:val="005F5FC9"/>
    <w:rsid w:val="006063E0"/>
    <w:rsid w:val="006157E2"/>
    <w:rsid w:val="00626350"/>
    <w:rsid w:val="00636A2D"/>
    <w:rsid w:val="00640E15"/>
    <w:rsid w:val="006477EB"/>
    <w:rsid w:val="0065159E"/>
    <w:rsid w:val="00662152"/>
    <w:rsid w:val="00662E46"/>
    <w:rsid w:val="0067485C"/>
    <w:rsid w:val="00676175"/>
    <w:rsid w:val="006919E2"/>
    <w:rsid w:val="006A4668"/>
    <w:rsid w:val="006C1228"/>
    <w:rsid w:val="006C1CE7"/>
    <w:rsid w:val="006C3E10"/>
    <w:rsid w:val="006C64AB"/>
    <w:rsid w:val="006C7417"/>
    <w:rsid w:val="006C74F4"/>
    <w:rsid w:val="0070295C"/>
    <w:rsid w:val="0071099A"/>
    <w:rsid w:val="0071467C"/>
    <w:rsid w:val="00731974"/>
    <w:rsid w:val="00732072"/>
    <w:rsid w:val="00766446"/>
    <w:rsid w:val="007A078D"/>
    <w:rsid w:val="007B24E6"/>
    <w:rsid w:val="007B5291"/>
    <w:rsid w:val="007D450C"/>
    <w:rsid w:val="007E0D83"/>
    <w:rsid w:val="007E2D64"/>
    <w:rsid w:val="007E3DA8"/>
    <w:rsid w:val="00802523"/>
    <w:rsid w:val="00822898"/>
    <w:rsid w:val="0082395E"/>
    <w:rsid w:val="00826F06"/>
    <w:rsid w:val="0083678C"/>
    <w:rsid w:val="008649FF"/>
    <w:rsid w:val="00866453"/>
    <w:rsid w:val="00873A1B"/>
    <w:rsid w:val="00881238"/>
    <w:rsid w:val="00882182"/>
    <w:rsid w:val="008824A3"/>
    <w:rsid w:val="0089315D"/>
    <w:rsid w:val="008A1113"/>
    <w:rsid w:val="008A3AF5"/>
    <w:rsid w:val="008E67B6"/>
    <w:rsid w:val="008F29BB"/>
    <w:rsid w:val="00901373"/>
    <w:rsid w:val="009031BB"/>
    <w:rsid w:val="00907673"/>
    <w:rsid w:val="0090767A"/>
    <w:rsid w:val="0090791C"/>
    <w:rsid w:val="00910AD9"/>
    <w:rsid w:val="009113E3"/>
    <w:rsid w:val="0093200F"/>
    <w:rsid w:val="009327F2"/>
    <w:rsid w:val="009372D7"/>
    <w:rsid w:val="00944CC6"/>
    <w:rsid w:val="009516D6"/>
    <w:rsid w:val="00955B0C"/>
    <w:rsid w:val="00960ED7"/>
    <w:rsid w:val="00966C4F"/>
    <w:rsid w:val="00967932"/>
    <w:rsid w:val="009731AB"/>
    <w:rsid w:val="009778C6"/>
    <w:rsid w:val="009850F4"/>
    <w:rsid w:val="0098569F"/>
    <w:rsid w:val="009A1939"/>
    <w:rsid w:val="009B7052"/>
    <w:rsid w:val="009B78D5"/>
    <w:rsid w:val="009C348C"/>
    <w:rsid w:val="009E0BD4"/>
    <w:rsid w:val="009F39E7"/>
    <w:rsid w:val="00A202B2"/>
    <w:rsid w:val="00A24DBA"/>
    <w:rsid w:val="00A271D4"/>
    <w:rsid w:val="00A27DB1"/>
    <w:rsid w:val="00A413A4"/>
    <w:rsid w:val="00A66495"/>
    <w:rsid w:val="00A732B4"/>
    <w:rsid w:val="00A73598"/>
    <w:rsid w:val="00A80B8F"/>
    <w:rsid w:val="00A87DE9"/>
    <w:rsid w:val="00A9107A"/>
    <w:rsid w:val="00A920AC"/>
    <w:rsid w:val="00AA0326"/>
    <w:rsid w:val="00AA050C"/>
    <w:rsid w:val="00AC6175"/>
    <w:rsid w:val="00AD46CB"/>
    <w:rsid w:val="00AE3AB5"/>
    <w:rsid w:val="00AE4586"/>
    <w:rsid w:val="00AF4E60"/>
    <w:rsid w:val="00B01920"/>
    <w:rsid w:val="00B066BD"/>
    <w:rsid w:val="00B12CD4"/>
    <w:rsid w:val="00B142AF"/>
    <w:rsid w:val="00B14615"/>
    <w:rsid w:val="00B24B1F"/>
    <w:rsid w:val="00B25CF3"/>
    <w:rsid w:val="00B25D04"/>
    <w:rsid w:val="00B265A9"/>
    <w:rsid w:val="00B36DF3"/>
    <w:rsid w:val="00B418F0"/>
    <w:rsid w:val="00B53821"/>
    <w:rsid w:val="00B60EFF"/>
    <w:rsid w:val="00B73148"/>
    <w:rsid w:val="00B9220C"/>
    <w:rsid w:val="00BA616E"/>
    <w:rsid w:val="00BC460B"/>
    <w:rsid w:val="00BC53C1"/>
    <w:rsid w:val="00BD3B35"/>
    <w:rsid w:val="00BE283A"/>
    <w:rsid w:val="00BE5261"/>
    <w:rsid w:val="00BF2328"/>
    <w:rsid w:val="00C03CFC"/>
    <w:rsid w:val="00C05F4D"/>
    <w:rsid w:val="00C06CDD"/>
    <w:rsid w:val="00C103B2"/>
    <w:rsid w:val="00C12D99"/>
    <w:rsid w:val="00C174AA"/>
    <w:rsid w:val="00C263BA"/>
    <w:rsid w:val="00C37F56"/>
    <w:rsid w:val="00C459BA"/>
    <w:rsid w:val="00C46DE5"/>
    <w:rsid w:val="00C53592"/>
    <w:rsid w:val="00C54377"/>
    <w:rsid w:val="00C56B70"/>
    <w:rsid w:val="00C65F30"/>
    <w:rsid w:val="00C864DF"/>
    <w:rsid w:val="00CB4187"/>
    <w:rsid w:val="00CC1A9F"/>
    <w:rsid w:val="00CC7D8E"/>
    <w:rsid w:val="00CE12E9"/>
    <w:rsid w:val="00CE6DAF"/>
    <w:rsid w:val="00D056AE"/>
    <w:rsid w:val="00D17D89"/>
    <w:rsid w:val="00D24662"/>
    <w:rsid w:val="00D2491D"/>
    <w:rsid w:val="00D308EF"/>
    <w:rsid w:val="00D32C0D"/>
    <w:rsid w:val="00D44C3D"/>
    <w:rsid w:val="00D478A3"/>
    <w:rsid w:val="00D53967"/>
    <w:rsid w:val="00D61E0C"/>
    <w:rsid w:val="00D6449B"/>
    <w:rsid w:val="00D66D35"/>
    <w:rsid w:val="00D67A72"/>
    <w:rsid w:val="00D93E2D"/>
    <w:rsid w:val="00DC56D9"/>
    <w:rsid w:val="00DC7562"/>
    <w:rsid w:val="00DC77AF"/>
    <w:rsid w:val="00DD10DB"/>
    <w:rsid w:val="00DD2262"/>
    <w:rsid w:val="00DD3ED9"/>
    <w:rsid w:val="00DD6991"/>
    <w:rsid w:val="00DE4074"/>
    <w:rsid w:val="00DF62AB"/>
    <w:rsid w:val="00E10402"/>
    <w:rsid w:val="00E1636E"/>
    <w:rsid w:val="00E32EE2"/>
    <w:rsid w:val="00E33AAF"/>
    <w:rsid w:val="00E42C7E"/>
    <w:rsid w:val="00E605D8"/>
    <w:rsid w:val="00E82970"/>
    <w:rsid w:val="00E94D72"/>
    <w:rsid w:val="00EA2370"/>
    <w:rsid w:val="00EB1993"/>
    <w:rsid w:val="00EC7FB4"/>
    <w:rsid w:val="00ED4B04"/>
    <w:rsid w:val="00ED7D33"/>
    <w:rsid w:val="00EF2476"/>
    <w:rsid w:val="00EF5B4F"/>
    <w:rsid w:val="00F03C3A"/>
    <w:rsid w:val="00F05069"/>
    <w:rsid w:val="00F24C2D"/>
    <w:rsid w:val="00F30186"/>
    <w:rsid w:val="00F33447"/>
    <w:rsid w:val="00F34F01"/>
    <w:rsid w:val="00F37068"/>
    <w:rsid w:val="00F37E62"/>
    <w:rsid w:val="00F4215E"/>
    <w:rsid w:val="00F57D77"/>
    <w:rsid w:val="00F67D7D"/>
    <w:rsid w:val="00F87F8A"/>
    <w:rsid w:val="00FA3162"/>
    <w:rsid w:val="00FB15F4"/>
    <w:rsid w:val="00FB6E3F"/>
    <w:rsid w:val="00FC6B25"/>
    <w:rsid w:val="00FD0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FC588C"/>
  <w15:chartTrackingRefBased/>
  <w15:docId w15:val="{4343496F-DC8A-4957-9A65-8D7EFFEA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F4D"/>
    <w:rPr>
      <w:rFonts w:ascii="Arial" w:eastAsia="Times New Roman" w:hAnsi="Arial" w:cs="Times New Roman"/>
      <w:sz w:val="22"/>
    </w:rPr>
  </w:style>
  <w:style w:type="paragraph" w:styleId="Heading1">
    <w:name w:val="heading 1"/>
    <w:basedOn w:val="Normal"/>
    <w:next w:val="Normal"/>
    <w:link w:val="Heading1Char"/>
    <w:uiPriority w:val="9"/>
    <w:qFormat/>
    <w:rsid w:val="007D450C"/>
    <w:pPr>
      <w:keepNext/>
      <w:keepLines/>
      <w:spacing w:before="120" w:after="240"/>
      <w:outlineLvl w:val="0"/>
    </w:pPr>
    <w:rPr>
      <w:rFonts w:eastAsiaTheme="majorEastAsia" w:cs="Arial"/>
      <w:b/>
      <w:i/>
      <w:sz w:val="32"/>
      <w:szCs w:val="32"/>
    </w:rPr>
  </w:style>
  <w:style w:type="paragraph" w:styleId="Heading2">
    <w:name w:val="heading 2"/>
    <w:basedOn w:val="Normal"/>
    <w:next w:val="Normal"/>
    <w:link w:val="Heading2Char"/>
    <w:uiPriority w:val="9"/>
    <w:unhideWhenUsed/>
    <w:qFormat/>
    <w:rsid w:val="004D68C2"/>
    <w:pPr>
      <w:keepNext/>
      <w:keepLines/>
      <w:spacing w:before="120" w:after="120" w:line="252" w:lineRule="auto"/>
      <w:outlineLvl w:val="1"/>
    </w:pPr>
    <w:rPr>
      <w:rFonts w:eastAsiaTheme="majorEastAsia" w:cstheme="majorBidi"/>
      <w:b/>
      <w:bCs/>
      <w:sz w:val="24"/>
      <w:szCs w:val="28"/>
    </w:rPr>
  </w:style>
  <w:style w:type="paragraph" w:styleId="Heading3">
    <w:name w:val="heading 3"/>
    <w:basedOn w:val="Normal"/>
    <w:next w:val="Normal"/>
    <w:link w:val="Heading3Char"/>
    <w:uiPriority w:val="9"/>
    <w:unhideWhenUsed/>
    <w:qFormat/>
    <w:rsid w:val="004D68C2"/>
    <w:pPr>
      <w:keepNext/>
      <w:keepLines/>
      <w:spacing w:before="120" w:line="252" w:lineRule="auto"/>
      <w:ind w:left="360"/>
      <w:outlineLvl w:val="2"/>
    </w:pPr>
    <w:rPr>
      <w:rFonts w:eastAsiaTheme="majorEastAsia" w:cstheme="majorBidi"/>
      <w:b/>
      <w:spacing w:val="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791C"/>
    <w:pPr>
      <w:tabs>
        <w:tab w:val="center" w:pos="4680"/>
        <w:tab w:val="right" w:pos="9360"/>
      </w:tabs>
    </w:pPr>
    <w:rPr>
      <w:rFonts w:asciiTheme="minorHAnsi" w:eastAsiaTheme="minorHAnsi" w:hAnsiTheme="minorHAnsi" w:cstheme="minorBidi"/>
      <w:sz w:val="24"/>
    </w:rPr>
  </w:style>
  <w:style w:type="character" w:customStyle="1" w:styleId="HeaderChar">
    <w:name w:val="Header Char"/>
    <w:basedOn w:val="DefaultParagraphFont"/>
    <w:link w:val="Header"/>
    <w:uiPriority w:val="99"/>
    <w:rsid w:val="0090791C"/>
  </w:style>
  <w:style w:type="paragraph" w:styleId="Footer">
    <w:name w:val="footer"/>
    <w:basedOn w:val="Normal"/>
    <w:link w:val="FooterChar"/>
    <w:uiPriority w:val="99"/>
    <w:unhideWhenUsed/>
    <w:rsid w:val="0090791C"/>
    <w:pPr>
      <w:tabs>
        <w:tab w:val="center" w:pos="4680"/>
        <w:tab w:val="right" w:pos="9360"/>
      </w:tabs>
    </w:pPr>
    <w:rPr>
      <w:rFonts w:asciiTheme="minorHAnsi" w:eastAsiaTheme="minorHAnsi" w:hAnsiTheme="minorHAnsi" w:cstheme="minorBidi"/>
      <w:sz w:val="24"/>
    </w:rPr>
  </w:style>
  <w:style w:type="character" w:customStyle="1" w:styleId="FooterChar">
    <w:name w:val="Footer Char"/>
    <w:basedOn w:val="DefaultParagraphFont"/>
    <w:link w:val="Footer"/>
    <w:uiPriority w:val="99"/>
    <w:rsid w:val="0090791C"/>
  </w:style>
  <w:style w:type="character" w:styleId="PageNumber">
    <w:name w:val="page number"/>
    <w:basedOn w:val="DefaultParagraphFont"/>
    <w:rsid w:val="00C263BA"/>
  </w:style>
  <w:style w:type="character" w:customStyle="1" w:styleId="Heading1Char">
    <w:name w:val="Heading 1 Char"/>
    <w:basedOn w:val="DefaultParagraphFont"/>
    <w:link w:val="Heading1"/>
    <w:uiPriority w:val="9"/>
    <w:rsid w:val="007D450C"/>
    <w:rPr>
      <w:rFonts w:ascii="Arial" w:eastAsiaTheme="majorEastAsia" w:hAnsi="Arial" w:cs="Arial"/>
      <w:b/>
      <w:i/>
      <w:sz w:val="32"/>
      <w:szCs w:val="32"/>
    </w:rPr>
  </w:style>
  <w:style w:type="paragraph" w:customStyle="1" w:styleId="LetterOrg">
    <w:name w:val="LetterOrg"/>
    <w:qFormat/>
    <w:rsid w:val="007D450C"/>
    <w:pPr>
      <w:spacing w:before="120" w:after="240"/>
    </w:pPr>
    <w:rPr>
      <w:rFonts w:ascii="Arial" w:eastAsiaTheme="majorEastAsia" w:hAnsi="Arial" w:cs="Arial"/>
      <w:color w:val="2F5496" w:themeColor="accent1" w:themeShade="BF"/>
      <w:sz w:val="32"/>
      <w:szCs w:val="32"/>
    </w:rPr>
  </w:style>
  <w:style w:type="character" w:styleId="Hyperlink">
    <w:name w:val="Hyperlink"/>
    <w:basedOn w:val="DefaultParagraphFont"/>
    <w:uiPriority w:val="99"/>
    <w:unhideWhenUsed/>
    <w:rsid w:val="00C103B2"/>
    <w:rPr>
      <w:color w:val="0563C1" w:themeColor="hyperlink"/>
      <w:sz w:val="24"/>
      <w:u w:val="single"/>
    </w:rPr>
  </w:style>
  <w:style w:type="character" w:styleId="UnresolvedMention">
    <w:name w:val="Unresolved Mention"/>
    <w:basedOn w:val="DefaultParagraphFont"/>
    <w:uiPriority w:val="99"/>
    <w:semiHidden/>
    <w:unhideWhenUsed/>
    <w:rsid w:val="00676175"/>
    <w:rPr>
      <w:color w:val="605E5C"/>
      <w:shd w:val="clear" w:color="auto" w:fill="E1DFDD"/>
    </w:rPr>
  </w:style>
  <w:style w:type="paragraph" w:styleId="BalloonText">
    <w:name w:val="Balloon Text"/>
    <w:basedOn w:val="Normal"/>
    <w:link w:val="BalloonTextChar"/>
    <w:uiPriority w:val="99"/>
    <w:semiHidden/>
    <w:unhideWhenUsed/>
    <w:rsid w:val="004D68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8C2"/>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4D68C2"/>
    <w:rPr>
      <w:rFonts w:ascii="Arial" w:eastAsiaTheme="majorEastAsia" w:hAnsi="Arial" w:cstheme="majorBidi"/>
      <w:b/>
      <w:bCs/>
      <w:szCs w:val="28"/>
    </w:rPr>
  </w:style>
  <w:style w:type="character" w:customStyle="1" w:styleId="Heading3Char">
    <w:name w:val="Heading 3 Char"/>
    <w:basedOn w:val="DefaultParagraphFont"/>
    <w:link w:val="Heading3"/>
    <w:uiPriority w:val="9"/>
    <w:rsid w:val="004D68C2"/>
    <w:rPr>
      <w:rFonts w:ascii="Arial" w:eastAsiaTheme="majorEastAsia" w:hAnsi="Arial" w:cstheme="majorBidi"/>
      <w:b/>
      <w:spacing w:val="4"/>
    </w:rPr>
  </w:style>
  <w:style w:type="paragraph" w:styleId="ListParagraph">
    <w:name w:val="List Paragraph"/>
    <w:basedOn w:val="Normal"/>
    <w:uiPriority w:val="1"/>
    <w:qFormat/>
    <w:rsid w:val="004D68C2"/>
    <w:pPr>
      <w:spacing w:before="240" w:after="240" w:line="720" w:lineRule="auto"/>
      <w:ind w:left="720"/>
    </w:pPr>
    <w:rPr>
      <w:rFonts w:eastAsiaTheme="minorEastAsia" w:cstheme="minorBidi"/>
      <w:sz w:val="24"/>
    </w:rPr>
  </w:style>
  <w:style w:type="paragraph" w:customStyle="1" w:styleId="SubjectHeading">
    <w:name w:val="Subject Heading"/>
    <w:basedOn w:val="Normal"/>
    <w:link w:val="SubjectHeadingChar"/>
    <w:qFormat/>
    <w:rsid w:val="004D68C2"/>
    <w:pPr>
      <w:tabs>
        <w:tab w:val="left" w:pos="2160"/>
      </w:tabs>
      <w:spacing w:before="240" w:after="160" w:line="252" w:lineRule="auto"/>
      <w:ind w:left="720" w:hanging="720"/>
    </w:pPr>
    <w:rPr>
      <w:rFonts w:eastAsiaTheme="minorEastAsia" w:cstheme="minorBidi"/>
      <w:b/>
      <w:sz w:val="28"/>
      <w:u w:val="single"/>
    </w:rPr>
  </w:style>
  <w:style w:type="character" w:customStyle="1" w:styleId="SubjectHeadingChar">
    <w:name w:val="Subject Heading Char"/>
    <w:basedOn w:val="DefaultParagraphFont"/>
    <w:link w:val="SubjectHeading"/>
    <w:rsid w:val="004D68C2"/>
    <w:rPr>
      <w:rFonts w:ascii="Arial" w:eastAsiaTheme="minorEastAsia" w:hAnsi="Arial"/>
      <w:b/>
      <w:sz w:val="28"/>
      <w:u w:val="single"/>
    </w:rPr>
  </w:style>
  <w:style w:type="paragraph" w:styleId="BodyTextIndent3">
    <w:name w:val="Body Text Indent 3"/>
    <w:basedOn w:val="Normal"/>
    <w:link w:val="BodyTextIndent3Char"/>
    <w:uiPriority w:val="99"/>
    <w:unhideWhenUsed/>
    <w:rsid w:val="004D68C2"/>
    <w:pPr>
      <w:spacing w:after="120"/>
      <w:ind w:left="360"/>
    </w:pPr>
    <w:rPr>
      <w:sz w:val="16"/>
      <w:szCs w:val="16"/>
    </w:rPr>
  </w:style>
  <w:style w:type="character" w:customStyle="1" w:styleId="BodyTextIndent3Char">
    <w:name w:val="Body Text Indent 3 Char"/>
    <w:basedOn w:val="DefaultParagraphFont"/>
    <w:link w:val="BodyTextIndent3"/>
    <w:uiPriority w:val="99"/>
    <w:rsid w:val="004D68C2"/>
    <w:rPr>
      <w:rFonts w:ascii="Arial" w:eastAsia="Times New Roman" w:hAnsi="Arial" w:cs="Times New Roman"/>
      <w:sz w:val="16"/>
      <w:szCs w:val="16"/>
    </w:rPr>
  </w:style>
  <w:style w:type="paragraph" w:customStyle="1" w:styleId="Title11Bold">
    <w:name w:val="Title11Bold"/>
    <w:basedOn w:val="Normal"/>
    <w:rsid w:val="004D68C2"/>
    <w:pPr>
      <w:tabs>
        <w:tab w:val="center" w:pos="5040"/>
      </w:tabs>
      <w:jc w:val="center"/>
    </w:pPr>
    <w:rPr>
      <w:b/>
      <w:bCs/>
      <w:szCs w:val="20"/>
    </w:rPr>
  </w:style>
  <w:style w:type="character" w:styleId="Strong">
    <w:name w:val="Strong"/>
    <w:basedOn w:val="DefaultParagraphFont"/>
    <w:uiPriority w:val="22"/>
    <w:qFormat/>
    <w:rsid w:val="00EF2476"/>
    <w:rPr>
      <w:b/>
      <w:bCs/>
    </w:rPr>
  </w:style>
  <w:style w:type="paragraph" w:styleId="NormalWeb">
    <w:name w:val="Normal (Web)"/>
    <w:basedOn w:val="Normal"/>
    <w:uiPriority w:val="99"/>
    <w:semiHidden/>
    <w:unhideWhenUsed/>
    <w:rsid w:val="00EF2476"/>
    <w:pPr>
      <w:spacing w:after="165"/>
    </w:pPr>
    <w:rPr>
      <w:rFonts w:ascii="Times New Roman" w:hAnsi="Times New Roman"/>
      <w:sz w:val="24"/>
    </w:rPr>
  </w:style>
  <w:style w:type="paragraph" w:styleId="BodyText">
    <w:name w:val="Body Text"/>
    <w:basedOn w:val="Normal"/>
    <w:link w:val="BodyTextChar"/>
    <w:uiPriority w:val="99"/>
    <w:semiHidden/>
    <w:unhideWhenUsed/>
    <w:rsid w:val="00453DE8"/>
    <w:pPr>
      <w:spacing w:after="120"/>
    </w:pPr>
  </w:style>
  <w:style w:type="character" w:customStyle="1" w:styleId="BodyTextChar">
    <w:name w:val="Body Text Char"/>
    <w:basedOn w:val="DefaultParagraphFont"/>
    <w:link w:val="BodyText"/>
    <w:uiPriority w:val="99"/>
    <w:semiHidden/>
    <w:rsid w:val="00453DE8"/>
    <w:rPr>
      <w:rFonts w:ascii="Arial" w:eastAsia="Times New Roman" w:hAnsi="Arial" w:cs="Times New Roman"/>
      <w:sz w:val="22"/>
    </w:rPr>
  </w:style>
  <w:style w:type="paragraph" w:styleId="BodyTextFirstIndent">
    <w:name w:val="Body Text First Indent"/>
    <w:basedOn w:val="BodyText"/>
    <w:link w:val="BodyTextFirstIndentChar"/>
    <w:uiPriority w:val="99"/>
    <w:unhideWhenUsed/>
    <w:rsid w:val="00453DE8"/>
    <w:pPr>
      <w:spacing w:after="0"/>
      <w:ind w:firstLine="360"/>
    </w:pPr>
  </w:style>
  <w:style w:type="character" w:customStyle="1" w:styleId="BodyTextFirstIndentChar">
    <w:name w:val="Body Text First Indent Char"/>
    <w:basedOn w:val="BodyTextChar"/>
    <w:link w:val="BodyTextFirstIndent"/>
    <w:uiPriority w:val="99"/>
    <w:rsid w:val="00453DE8"/>
    <w:rPr>
      <w:rFonts w:ascii="Arial" w:eastAsia="Times New Roman" w:hAnsi="Arial" w:cs="Times New Roman"/>
      <w:sz w:val="22"/>
    </w:rPr>
  </w:style>
  <w:style w:type="character" w:styleId="CommentReference">
    <w:name w:val="annotation reference"/>
    <w:basedOn w:val="DefaultParagraphFont"/>
    <w:uiPriority w:val="99"/>
    <w:semiHidden/>
    <w:unhideWhenUsed/>
    <w:rsid w:val="002E76B7"/>
    <w:rPr>
      <w:sz w:val="16"/>
      <w:szCs w:val="16"/>
    </w:rPr>
  </w:style>
  <w:style w:type="paragraph" w:styleId="CommentText">
    <w:name w:val="annotation text"/>
    <w:basedOn w:val="Normal"/>
    <w:link w:val="CommentTextChar"/>
    <w:uiPriority w:val="99"/>
    <w:semiHidden/>
    <w:unhideWhenUsed/>
    <w:rsid w:val="002E76B7"/>
    <w:rPr>
      <w:sz w:val="20"/>
      <w:szCs w:val="20"/>
    </w:rPr>
  </w:style>
  <w:style w:type="character" w:customStyle="1" w:styleId="CommentTextChar">
    <w:name w:val="Comment Text Char"/>
    <w:basedOn w:val="DefaultParagraphFont"/>
    <w:link w:val="CommentText"/>
    <w:uiPriority w:val="99"/>
    <w:semiHidden/>
    <w:rsid w:val="002E76B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E76B7"/>
    <w:rPr>
      <w:b/>
      <w:bCs/>
    </w:rPr>
  </w:style>
  <w:style w:type="character" w:customStyle="1" w:styleId="CommentSubjectChar">
    <w:name w:val="Comment Subject Char"/>
    <w:basedOn w:val="CommentTextChar"/>
    <w:link w:val="CommentSubject"/>
    <w:uiPriority w:val="99"/>
    <w:semiHidden/>
    <w:rsid w:val="002E76B7"/>
    <w:rPr>
      <w:rFonts w:ascii="Arial" w:eastAsia="Times New Roman" w:hAnsi="Arial" w:cs="Times New Roman"/>
      <w:b/>
      <w:bCs/>
      <w:sz w:val="20"/>
      <w:szCs w:val="20"/>
    </w:rPr>
  </w:style>
  <w:style w:type="paragraph" w:styleId="Revision">
    <w:name w:val="Revision"/>
    <w:hidden/>
    <w:uiPriority w:val="99"/>
    <w:semiHidden/>
    <w:rsid w:val="00274995"/>
    <w:rPr>
      <w:rFonts w:ascii="Arial" w:eastAsia="Times New Roman" w:hAnsi="Arial" w:cs="Times New Roman"/>
      <w:sz w:val="22"/>
    </w:rPr>
  </w:style>
  <w:style w:type="character" w:styleId="FollowedHyperlink">
    <w:name w:val="FollowedHyperlink"/>
    <w:basedOn w:val="DefaultParagraphFont"/>
    <w:uiPriority w:val="99"/>
    <w:semiHidden/>
    <w:unhideWhenUsed/>
    <w:rsid w:val="00445D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17715">
      <w:bodyDiv w:val="1"/>
      <w:marLeft w:val="0"/>
      <w:marRight w:val="0"/>
      <w:marTop w:val="0"/>
      <w:marBottom w:val="0"/>
      <w:divBdr>
        <w:top w:val="none" w:sz="0" w:space="0" w:color="auto"/>
        <w:left w:val="none" w:sz="0" w:space="0" w:color="auto"/>
        <w:bottom w:val="none" w:sz="0" w:space="0" w:color="auto"/>
        <w:right w:val="none" w:sz="0" w:space="0" w:color="auto"/>
      </w:divBdr>
    </w:div>
    <w:div w:id="400181673">
      <w:bodyDiv w:val="1"/>
      <w:marLeft w:val="0"/>
      <w:marRight w:val="0"/>
      <w:marTop w:val="0"/>
      <w:marBottom w:val="0"/>
      <w:divBdr>
        <w:top w:val="none" w:sz="0" w:space="0" w:color="auto"/>
        <w:left w:val="none" w:sz="0" w:space="0" w:color="auto"/>
        <w:bottom w:val="none" w:sz="0" w:space="0" w:color="auto"/>
        <w:right w:val="none" w:sz="0" w:space="0" w:color="auto"/>
      </w:divBdr>
      <w:divsChild>
        <w:div w:id="97071548">
          <w:marLeft w:val="0"/>
          <w:marRight w:val="0"/>
          <w:marTop w:val="0"/>
          <w:marBottom w:val="0"/>
          <w:divBdr>
            <w:top w:val="none" w:sz="0" w:space="0" w:color="auto"/>
            <w:left w:val="none" w:sz="0" w:space="0" w:color="auto"/>
            <w:bottom w:val="none" w:sz="0" w:space="0" w:color="auto"/>
            <w:right w:val="none" w:sz="0" w:space="0" w:color="auto"/>
          </w:divBdr>
          <w:divsChild>
            <w:div w:id="3792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09725">
      <w:bodyDiv w:val="1"/>
      <w:marLeft w:val="0"/>
      <w:marRight w:val="0"/>
      <w:marTop w:val="0"/>
      <w:marBottom w:val="0"/>
      <w:divBdr>
        <w:top w:val="none" w:sz="0" w:space="0" w:color="auto"/>
        <w:left w:val="none" w:sz="0" w:space="0" w:color="auto"/>
        <w:bottom w:val="none" w:sz="0" w:space="0" w:color="auto"/>
        <w:right w:val="none" w:sz="0" w:space="0" w:color="auto"/>
      </w:divBdr>
    </w:div>
    <w:div w:id="986129866">
      <w:bodyDiv w:val="1"/>
      <w:marLeft w:val="0"/>
      <w:marRight w:val="0"/>
      <w:marTop w:val="0"/>
      <w:marBottom w:val="0"/>
      <w:divBdr>
        <w:top w:val="none" w:sz="0" w:space="0" w:color="auto"/>
        <w:left w:val="none" w:sz="0" w:space="0" w:color="auto"/>
        <w:bottom w:val="none" w:sz="0" w:space="0" w:color="auto"/>
        <w:right w:val="none" w:sz="0" w:space="0" w:color="auto"/>
      </w:divBdr>
      <w:divsChild>
        <w:div w:id="1253509959">
          <w:marLeft w:val="0"/>
          <w:marRight w:val="0"/>
          <w:marTop w:val="0"/>
          <w:marBottom w:val="0"/>
          <w:divBdr>
            <w:top w:val="none" w:sz="0" w:space="0" w:color="auto"/>
            <w:left w:val="none" w:sz="0" w:space="0" w:color="auto"/>
            <w:bottom w:val="none" w:sz="0" w:space="0" w:color="auto"/>
            <w:right w:val="none" w:sz="0" w:space="0" w:color="auto"/>
          </w:divBdr>
          <w:divsChild>
            <w:div w:id="8847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60174">
      <w:bodyDiv w:val="1"/>
      <w:marLeft w:val="0"/>
      <w:marRight w:val="0"/>
      <w:marTop w:val="0"/>
      <w:marBottom w:val="0"/>
      <w:divBdr>
        <w:top w:val="none" w:sz="0" w:space="0" w:color="auto"/>
        <w:left w:val="none" w:sz="0" w:space="0" w:color="auto"/>
        <w:bottom w:val="none" w:sz="0" w:space="0" w:color="auto"/>
        <w:right w:val="none" w:sz="0" w:space="0" w:color="auto"/>
      </w:divBdr>
    </w:div>
    <w:div w:id="1259020206">
      <w:bodyDiv w:val="1"/>
      <w:marLeft w:val="0"/>
      <w:marRight w:val="0"/>
      <w:marTop w:val="0"/>
      <w:marBottom w:val="0"/>
      <w:divBdr>
        <w:top w:val="none" w:sz="0" w:space="0" w:color="auto"/>
        <w:left w:val="none" w:sz="0" w:space="0" w:color="auto"/>
        <w:bottom w:val="none" w:sz="0" w:space="0" w:color="auto"/>
        <w:right w:val="none" w:sz="0" w:space="0" w:color="auto"/>
      </w:divBdr>
    </w:div>
    <w:div w:id="1490826507">
      <w:bodyDiv w:val="1"/>
      <w:marLeft w:val="0"/>
      <w:marRight w:val="0"/>
      <w:marTop w:val="0"/>
      <w:marBottom w:val="0"/>
      <w:divBdr>
        <w:top w:val="none" w:sz="0" w:space="0" w:color="auto"/>
        <w:left w:val="none" w:sz="0" w:space="0" w:color="auto"/>
        <w:bottom w:val="none" w:sz="0" w:space="0" w:color="auto"/>
        <w:right w:val="none" w:sz="0" w:space="0" w:color="auto"/>
      </w:divBdr>
    </w:div>
    <w:div w:id="1829438408">
      <w:bodyDiv w:val="1"/>
      <w:marLeft w:val="0"/>
      <w:marRight w:val="0"/>
      <w:marTop w:val="0"/>
      <w:marBottom w:val="0"/>
      <w:divBdr>
        <w:top w:val="none" w:sz="0" w:space="0" w:color="auto"/>
        <w:left w:val="none" w:sz="0" w:space="0" w:color="auto"/>
        <w:bottom w:val="none" w:sz="0" w:space="0" w:color="auto"/>
        <w:right w:val="none" w:sz="0" w:space="0" w:color="auto"/>
      </w:divBdr>
    </w:div>
    <w:div w:id="204832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B3-CommentLetters@waterboards.ca.gov" TargetMode="External"/><Relationship Id="rId18" Type="http://schemas.openxmlformats.org/officeDocument/2006/relationships/hyperlink" Target="mailto:Elaine.Sahl@waterboards.ca.gov" TargetMode="External"/><Relationship Id="rId26" Type="http://schemas.openxmlformats.org/officeDocument/2006/relationships/hyperlink" Target="https://www.waterboards.ca.gov/centralcoast/board_info/agendas/2021/apr/item9_staffrpt.pdf" TargetMode="External"/><Relationship Id="rId39" Type="http://schemas.openxmlformats.org/officeDocument/2006/relationships/hyperlink" Target="https://www.waterboards.ca.gov/centralcoast/board_info/agendas/2021/apr/item13_att2.pdf" TargetMode="External"/><Relationship Id="rId21" Type="http://schemas.openxmlformats.org/officeDocument/2006/relationships/hyperlink" Target="https://www.waterboards.ca.gov/centralcoast/board_info/agendas/2021/apr/item3_supp.docx" TargetMode="External"/><Relationship Id="rId34" Type="http://schemas.openxmlformats.org/officeDocument/2006/relationships/hyperlink" Target="https://www.waterboards.ca.gov/centralcoast/board_info/agendas/2021/apr/item11_att3.pdf" TargetMode="External"/><Relationship Id="rId42" Type="http://schemas.openxmlformats.org/officeDocument/2006/relationships/hyperlink" Target="https://www.waterboards.ca.gov/centralcoast/board_info/agendas/2021/apr/item13_att5.pdf"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B3-CommentLetters@waterboards.ca.gov" TargetMode="External"/><Relationship Id="rId29" Type="http://schemas.openxmlformats.org/officeDocument/2006/relationships/hyperlink" Target="https://www.waterboards.ca.gov/centralcoast/board_info/agendas/2021/apr/item10_att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span.org/static/index.php" TargetMode="External"/><Relationship Id="rId24" Type="http://schemas.openxmlformats.org/officeDocument/2006/relationships/hyperlink" Target="mailto:Matt.Keeling@waterboards.ca.gov" TargetMode="External"/><Relationship Id="rId32" Type="http://schemas.openxmlformats.org/officeDocument/2006/relationships/hyperlink" Target="https://www.waterboards.ca.gov/centralcoast/board_info/agendas/2021/apr/item11_att1.pdf" TargetMode="External"/><Relationship Id="rId37" Type="http://schemas.openxmlformats.org/officeDocument/2006/relationships/hyperlink" Target="https://www.waterboards.ca.gov/centralcoast/board_info/agendas/2021/apr/item13_staffrpt.pdf" TargetMode="External"/><Relationship Id="rId40" Type="http://schemas.openxmlformats.org/officeDocument/2006/relationships/hyperlink" Target="https://www.waterboards.ca.gov/centralcoast/board_info/agendas/2021/apr/item13_att3.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waterboards.ca.gov/centralcoast/publications_forms/forms/docs/central_coast_disclosure.pdf" TargetMode="External"/><Relationship Id="rId23" Type="http://schemas.openxmlformats.org/officeDocument/2006/relationships/hyperlink" Target="mailto:RB3-CommentLetters@waterboards.ca.gov" TargetMode="External"/><Relationship Id="rId28" Type="http://schemas.openxmlformats.org/officeDocument/2006/relationships/hyperlink" Target="mailto:Tamara.Anderson@waterboards.ca.gov" TargetMode="External"/><Relationship Id="rId36" Type="http://schemas.openxmlformats.org/officeDocument/2006/relationships/hyperlink" Target="mailto:Matt.Keeling@waterboards.ca.gov" TargetMode="External"/><Relationship Id="rId10" Type="http://schemas.openxmlformats.org/officeDocument/2006/relationships/hyperlink" Target="https://www.gov.ca.gov/wp-content/uploads/2020/03/3.19.20-attested-EO-N-33-20-COVID-19-HEALTH-ORDER.pdf" TargetMode="External"/><Relationship Id="rId19" Type="http://schemas.openxmlformats.org/officeDocument/2006/relationships/hyperlink" Target="mailto:Diane.Kukol@waterboards.ca.gov" TargetMode="External"/><Relationship Id="rId31" Type="http://schemas.openxmlformats.org/officeDocument/2006/relationships/hyperlink" Target="https://www.waterboards.ca.gov/centralcoast/board_info/agendas/2021/apr/item11_staffrpt.pdf" TargetMode="External"/><Relationship Id="rId44" Type="http://schemas.openxmlformats.org/officeDocument/2006/relationships/hyperlink" Target="https://www.swrcb.ca.gov/centralcoast/board_info/agendas/board_meeting_conduct.pdf" TargetMode="External"/><Relationship Id="rId4" Type="http://schemas.openxmlformats.org/officeDocument/2006/relationships/settings" Target="settings.xml"/><Relationship Id="rId9" Type="http://schemas.openxmlformats.org/officeDocument/2006/relationships/hyperlink" Target="https://www.gov.ca.gov/wp-content/uploads/2020/03/3.17.20-N-29-20-EO.pdf" TargetMode="External"/><Relationship Id="rId14" Type="http://schemas.openxmlformats.org/officeDocument/2006/relationships/hyperlink" Target="https://www.waterboards.ca.gov/laws_regulations/docs/exparte.pdf" TargetMode="External"/><Relationship Id="rId22" Type="http://schemas.openxmlformats.org/officeDocument/2006/relationships/hyperlink" Target="https://www.waterboards.ca.gov/rwqcb3/water_issues/programs/ag_waivers/ag_order4_renewal.html" TargetMode="External"/><Relationship Id="rId27" Type="http://schemas.openxmlformats.org/officeDocument/2006/relationships/hyperlink" Target="https://www.waterboards.ca.gov/centralcoast/board_info/agendas/2021/apr/item9_att1.pdf" TargetMode="External"/><Relationship Id="rId30" Type="http://schemas.openxmlformats.org/officeDocument/2006/relationships/hyperlink" Target="mailto:Kathleen.Hicks@waterboards.ca.gov" TargetMode="External"/><Relationship Id="rId35" Type="http://schemas.openxmlformats.org/officeDocument/2006/relationships/hyperlink" Target="https://www.waterboards.ca.gov/centralcoast/board_info/agendas/2021/apr/item11_att4.pdf" TargetMode="External"/><Relationship Id="rId43" Type="http://schemas.openxmlformats.org/officeDocument/2006/relationships/hyperlink" Target="mailto:Stephanie.Yu@Waterboards.ca.gov"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waterboards.ca.gov/centralcoast/board_info/remote_meeting/" TargetMode="External"/><Relationship Id="rId17" Type="http://schemas.openxmlformats.org/officeDocument/2006/relationships/hyperlink" Target="mailto:Matt.Keeling@waterboards.ca.gov" TargetMode="External"/><Relationship Id="rId25" Type="http://schemas.openxmlformats.org/officeDocument/2006/relationships/hyperlink" Target="mailto:Katie.DiSimone@waterboards.ca.gov" TargetMode="External"/><Relationship Id="rId33" Type="http://schemas.openxmlformats.org/officeDocument/2006/relationships/hyperlink" Target="https://www.waterboards.ca.gov/centralcoast/board_info/agendas/2021/apr/item11_att2.pdf" TargetMode="External"/><Relationship Id="rId38" Type="http://schemas.openxmlformats.org/officeDocument/2006/relationships/hyperlink" Target="https://www.waterboards.ca.gov/centralcoast/board_info/agendas/2021/apr/item13_att1.pdf" TargetMode="External"/><Relationship Id="rId46" Type="http://schemas.openxmlformats.org/officeDocument/2006/relationships/footer" Target="footer1.xml"/><Relationship Id="rId20" Type="http://schemas.openxmlformats.org/officeDocument/2006/relationships/hyperlink" Target="mailto:Paula.Richter@waterboards.ca.gov" TargetMode="External"/><Relationship Id="rId41" Type="http://schemas.openxmlformats.org/officeDocument/2006/relationships/hyperlink" Target="https://www.waterboards.ca.gov/centralcoast/board_info/agendas/2021/apr/item13_att4.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epa.local\SWRCB_Templates\Templates\Regional%20Boards\RB3\RB3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92B56-6914-47ED-A698-BEA895CB2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RB3_Letter.dotx</Template>
  <TotalTime>18</TotalTime>
  <Pages>6</Pages>
  <Words>2340</Words>
  <Characters>13342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Central Coast Water Board Notice of Public Meeting</vt:lpstr>
    </vt:vector>
  </TitlesOfParts>
  <Company>CA Regional Water Quality Control Board - Central Coast Region</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Coast Water Board Notice of Public Meeting</dc:title>
  <dc:subject>Agenda April 2021</dc:subject>
  <dc:creator>Central Coast Water Board</dc:creator>
  <cp:keywords/>
  <dc:description/>
  <cp:lastModifiedBy>Kelly, Susan@Waterboards</cp:lastModifiedBy>
  <cp:revision>6</cp:revision>
  <cp:lastPrinted>2021-04-01T15:27:00Z</cp:lastPrinted>
  <dcterms:created xsi:type="dcterms:W3CDTF">2021-04-13T23:09:00Z</dcterms:created>
  <dcterms:modified xsi:type="dcterms:W3CDTF">2021-04-13T23:18:00Z</dcterms:modified>
</cp:coreProperties>
</file>