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33DF" w14:textId="10F69BFF" w:rsidR="00927C1C" w:rsidRPr="001E445E" w:rsidRDefault="00927C1C" w:rsidP="00927C1C">
      <w:pPr>
        <w:jc w:val="center"/>
        <w:rPr>
          <w:rFonts w:ascii="Arial" w:eastAsia="Arial" w:hAnsi="Arial" w:cs="Arial"/>
          <w:b/>
          <w:bCs/>
          <w:sz w:val="28"/>
          <w:szCs w:val="28"/>
          <w:lang w:val="es-ES"/>
        </w:rPr>
      </w:pPr>
      <w:r w:rsidRPr="001E445E">
        <w:rPr>
          <w:rFonts w:ascii="Arial" w:eastAsia="Arial" w:hAnsi="Arial" w:cs="Arial"/>
          <w:b/>
          <w:bCs/>
          <w:sz w:val="28"/>
          <w:szCs w:val="28"/>
          <w:lang w:val="es-ES"/>
        </w:rPr>
        <w:t>INFORMA</w:t>
      </w:r>
      <w:r w:rsidR="00AF6240" w:rsidRPr="001E445E">
        <w:rPr>
          <w:rFonts w:ascii="Arial" w:eastAsia="Arial" w:hAnsi="Arial" w:cs="Arial"/>
          <w:b/>
          <w:bCs/>
          <w:sz w:val="28"/>
          <w:szCs w:val="28"/>
          <w:lang w:val="es-ES"/>
        </w:rPr>
        <w:t>C</w:t>
      </w:r>
      <w:r w:rsidRPr="001E445E">
        <w:rPr>
          <w:rFonts w:ascii="Arial" w:eastAsia="Arial" w:hAnsi="Arial" w:cs="Arial"/>
          <w:b/>
          <w:bCs/>
          <w:sz w:val="28"/>
          <w:szCs w:val="28"/>
          <w:lang w:val="es-ES"/>
        </w:rPr>
        <w:t>I</w:t>
      </w:r>
      <w:r w:rsidR="00AF6240" w:rsidRPr="001E445E">
        <w:rPr>
          <w:rFonts w:ascii="Arial" w:hAnsi="Arial" w:cs="Arial"/>
          <w:b/>
          <w:bCs/>
          <w:sz w:val="28"/>
          <w:szCs w:val="28"/>
          <w:lang w:val="es-ES_tradnl"/>
        </w:rPr>
        <w:t>Ó</w:t>
      </w:r>
      <w:r w:rsidRPr="001E445E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N </w:t>
      </w:r>
      <w:r w:rsidR="00AF6240" w:rsidRPr="001E445E">
        <w:rPr>
          <w:rFonts w:ascii="Arial" w:eastAsia="Arial" w:hAnsi="Arial" w:cs="Arial"/>
          <w:b/>
          <w:bCs/>
          <w:sz w:val="28"/>
          <w:szCs w:val="28"/>
          <w:lang w:val="es-ES"/>
        </w:rPr>
        <w:t>IMPORTANTE SOBRE SU AGUA POTABLE</w:t>
      </w:r>
    </w:p>
    <w:p w14:paraId="7404ED44" w14:textId="4B16A9D1" w:rsidR="00927C1C" w:rsidRPr="001E445E" w:rsidRDefault="00AF6240" w:rsidP="00927C1C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>Este aviso tiene información muy importante de su agua potable</w:t>
      </w:r>
      <w:r w:rsidR="00927C1C"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7C0F422F" w14:textId="37C42443" w:rsidR="00927C1C" w:rsidRPr="001E445E" w:rsidRDefault="00AF6240" w:rsidP="00927C1C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>Por favor léalo bien</w:t>
      </w:r>
      <w:r w:rsidR="00927C1C"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706B0845" w14:textId="77777777" w:rsidR="00927C1C" w:rsidRPr="001E445E" w:rsidRDefault="00927C1C" w:rsidP="00927C1C">
      <w:pPr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 </w:t>
      </w:r>
    </w:p>
    <w:p w14:paraId="5529415E" w14:textId="18730187" w:rsidR="00927C1C" w:rsidRPr="001E445E" w:rsidRDefault="00927C1C" w:rsidP="00927C1C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</w:pPr>
      <w:r w:rsidRPr="001E445E">
        <w:rPr>
          <w:rFonts w:ascii="Arial" w:eastAsia="Arial" w:hAnsi="Arial" w:cs="Arial"/>
          <w:b/>
          <w:bCs/>
          <w:color w:val="0000FF"/>
          <w:sz w:val="32"/>
          <w:szCs w:val="32"/>
          <w:lang w:val="es-ES"/>
        </w:rPr>
        <w:t>[System]</w:t>
      </w:r>
      <w:r w:rsidRPr="001E445E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  <w:t xml:space="preserve"> </w:t>
      </w:r>
      <w:r w:rsidR="00AF6240" w:rsidRPr="001E445E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  <w:t>Tiene Niveles de Cromo Hexavalente</w:t>
      </w:r>
    </w:p>
    <w:p w14:paraId="2ABD8832" w14:textId="32696AAE" w:rsidR="00927C1C" w:rsidRPr="001E445E" w:rsidRDefault="00927C1C" w:rsidP="00927C1C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</w:pPr>
      <w:r w:rsidRPr="001E445E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  <w:t>A</w:t>
      </w:r>
      <w:r w:rsidR="00AF6240" w:rsidRPr="001E445E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ES"/>
        </w:rPr>
        <w:t>rriba del Estándar para Agua Potable</w:t>
      </w:r>
    </w:p>
    <w:p w14:paraId="441E9FDC" w14:textId="779DC57D" w:rsidR="00927C1C" w:rsidRPr="001E445E" w:rsidRDefault="002454C8" w:rsidP="00927C1C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>Recientemente, nuestro sistema de agua excedió un estándar para agua potable. Aunque esto no es una emergencia, como clientes nuestros, tienen el derecho de saber qué deben hacer, qué pasó, y qué estamos haciendo para corregir ésta situación</w:t>
      </w:r>
      <w:r w:rsidR="00927C1C"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57E46624" w14:textId="40EFA809" w:rsidR="00867D19" w:rsidRPr="00867D19" w:rsidRDefault="008C0F01" w:rsidP="008C0F01">
      <w:pPr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 xml:space="preserve">Monitoreamos rutinariamente para </w:t>
      </w:r>
      <w:r w:rsidR="00556BAC" w:rsidRPr="001E445E">
        <w:rPr>
          <w:rFonts w:ascii="Arial" w:hAnsi="Arial" w:cs="Arial"/>
          <w:sz w:val="24"/>
          <w:szCs w:val="24"/>
          <w:lang w:val="es-ES"/>
        </w:rPr>
        <w:t>detectar</w:t>
      </w:r>
      <w:r w:rsidRPr="001E445E">
        <w:rPr>
          <w:rFonts w:ascii="Arial" w:hAnsi="Arial" w:cs="Arial"/>
          <w:sz w:val="24"/>
          <w:szCs w:val="24"/>
          <w:lang w:val="es-ES"/>
        </w:rPr>
        <w:t xml:space="preserve"> la presencia de contaminantes en el agua potable. El nivel de cromo hexavalente de las muestras de agua recibidas el </w:t>
      </w: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[date</w:t>
      </w:r>
      <w:r w:rsidRPr="001E445E">
        <w:rPr>
          <w:rFonts w:ascii="Arial" w:eastAsia="Arial" w:hAnsi="Arial" w:cs="Arial"/>
          <w:color w:val="501549" w:themeColor="accent5" w:themeShade="80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era </w:t>
      </w: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level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and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units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Este nivel excede el </w:t>
      </w:r>
      <w:r w:rsidRPr="00867D19">
        <w:rPr>
          <w:rFonts w:ascii="Arial" w:hAnsi="Arial" w:cs="Arial"/>
          <w:sz w:val="24"/>
          <w:szCs w:val="24"/>
          <w:lang w:val="es-ES"/>
        </w:rPr>
        <w:t xml:space="preserve">estándar o Nivel Máximo de Contaminante (MCL) de </w:t>
      </w:r>
      <w:bookmarkStart w:id="0" w:name="_Hlk185575782"/>
      <w:r w:rsidRPr="00867D19">
        <w:rPr>
          <w:rFonts w:ascii="Arial" w:eastAsia="Arial" w:hAnsi="Arial" w:cs="Arial"/>
          <w:sz w:val="24"/>
          <w:szCs w:val="24"/>
          <w:lang w:val="es-ES"/>
        </w:rPr>
        <w:t xml:space="preserve">0.010 </w:t>
      </w:r>
      <w:r w:rsidR="003870E3" w:rsidRPr="00867D19">
        <w:rPr>
          <w:rFonts w:ascii="Arial" w:eastAsia="Arial" w:hAnsi="Arial" w:cs="Arial"/>
          <w:sz w:val="24"/>
          <w:szCs w:val="24"/>
          <w:lang w:val="es-ES"/>
        </w:rPr>
        <w:t>mg/L</w:t>
      </w:r>
      <w:r w:rsidR="003870E3" w:rsidRPr="00867D19">
        <w:rPr>
          <w:rFonts w:ascii="Arial" w:eastAsia="Arial" w:hAnsi="Arial" w:cs="Arial"/>
          <w:b/>
          <w:bCs/>
          <w:sz w:val="24"/>
          <w:szCs w:val="24"/>
          <w:lang w:val="es-ES"/>
        </w:rPr>
        <w:t xml:space="preserve"> </w:t>
      </w:r>
      <w:r w:rsidRP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(10 ppb)</w:t>
      </w:r>
      <w:bookmarkEnd w:id="0"/>
      <w:r w:rsidRP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  <w:r w:rsidR="00867D19" w:rsidRP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4A400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[</w:t>
      </w:r>
      <w:r w:rsidR="004A4002">
        <w:rPr>
          <w:rFonts w:ascii="Arial" w:eastAsia="Arial" w:hAnsi="Arial" w:cs="Arial"/>
          <w:sz w:val="24"/>
          <w:szCs w:val="24"/>
          <w:lang w:val="es-ES"/>
        </w:rPr>
        <w:t>Los m</w:t>
      </w:r>
      <w:r w:rsidR="00867D19" w:rsidRPr="00867D19">
        <w:rPr>
          <w:rFonts w:ascii="Arial" w:eastAsia="Arial" w:hAnsi="Arial" w:cs="Arial"/>
          <w:sz w:val="24"/>
          <w:szCs w:val="24"/>
          <w:lang w:val="es-ES"/>
        </w:rPr>
        <w:t xml:space="preserve">iligramos por litro </w:t>
      </w:r>
      <w:r w:rsidR="004A4002">
        <w:rPr>
          <w:rFonts w:ascii="Arial" w:eastAsia="Arial" w:hAnsi="Arial" w:cs="Arial"/>
          <w:sz w:val="24"/>
          <w:szCs w:val="24"/>
          <w:lang w:val="es-ES"/>
        </w:rPr>
        <w:t xml:space="preserve">en inglés son: </w:t>
      </w:r>
      <w:r w:rsidR="00867D19" w:rsidRPr="00867D19">
        <w:rPr>
          <w:rFonts w:ascii="Arial" w:eastAsia="Arial" w:hAnsi="Arial" w:cs="Arial"/>
          <w:sz w:val="24"/>
          <w:szCs w:val="24"/>
          <w:lang w:val="es-ES"/>
        </w:rPr>
        <w:t>mg/L</w:t>
      </w:r>
      <w:r w:rsidR="00867D19">
        <w:rPr>
          <w:rFonts w:ascii="Arial" w:eastAsia="Arial" w:hAnsi="Arial" w:cs="Arial"/>
          <w:sz w:val="24"/>
          <w:szCs w:val="24"/>
          <w:lang w:val="es-ES"/>
        </w:rPr>
        <w:t xml:space="preserve"> o</w:t>
      </w:r>
      <w:r w:rsidR="00867D19" w:rsidRPr="00867D19">
        <w:rPr>
          <w:rFonts w:ascii="Arial" w:eastAsia="Arial" w:hAnsi="Arial" w:cs="Arial"/>
          <w:sz w:val="24"/>
          <w:szCs w:val="24"/>
          <w:lang w:val="es-ES"/>
        </w:rPr>
        <w:t xml:space="preserve"> milligrams per liter</w:t>
      </w:r>
      <w:r w:rsidR="004A4002">
        <w:rPr>
          <w:rFonts w:ascii="Arial" w:eastAsia="Arial" w:hAnsi="Arial" w:cs="Arial"/>
          <w:sz w:val="24"/>
          <w:szCs w:val="24"/>
          <w:lang w:val="es-ES"/>
        </w:rPr>
        <w:t>. Las p</w:t>
      </w:r>
      <w:r w:rsidR="00867D19" w:rsidRPr="00867D19">
        <w:rPr>
          <w:rFonts w:ascii="Arial" w:eastAsia="Arial" w:hAnsi="Arial" w:cs="Arial"/>
          <w:sz w:val="24"/>
          <w:szCs w:val="24"/>
          <w:lang w:val="es-ES"/>
        </w:rPr>
        <w:t xml:space="preserve">artes por mil millones </w:t>
      </w:r>
      <w:r w:rsidR="004A4002">
        <w:rPr>
          <w:rFonts w:ascii="Arial" w:eastAsia="Arial" w:hAnsi="Arial" w:cs="Arial"/>
          <w:sz w:val="24"/>
          <w:szCs w:val="24"/>
          <w:lang w:val="es-ES"/>
        </w:rPr>
        <w:t xml:space="preserve">son: </w:t>
      </w:r>
      <w:r w:rsidR="00867D19" w:rsidRPr="00867D19">
        <w:rPr>
          <w:rFonts w:ascii="Arial" w:eastAsia="Arial" w:hAnsi="Arial" w:cs="Arial"/>
          <w:sz w:val="24"/>
          <w:szCs w:val="24"/>
          <w:lang w:val="es-ES"/>
        </w:rPr>
        <w:t>ppb</w:t>
      </w:r>
      <w:r w:rsidR="00867D19">
        <w:rPr>
          <w:rFonts w:ascii="Arial" w:eastAsia="Arial" w:hAnsi="Arial" w:cs="Arial"/>
          <w:sz w:val="24"/>
          <w:szCs w:val="24"/>
          <w:lang w:val="es-ES"/>
        </w:rPr>
        <w:t xml:space="preserve"> o </w:t>
      </w:r>
      <w:r w:rsidR="00867D19" w:rsidRPr="00867D19">
        <w:rPr>
          <w:rFonts w:ascii="Arial" w:eastAsia="Arial" w:hAnsi="Arial" w:cs="Arial"/>
          <w:sz w:val="24"/>
          <w:szCs w:val="24"/>
          <w:lang w:val="es-ES"/>
        </w:rPr>
        <w:t>parts per billion</w:t>
      </w:r>
      <w:r w:rsidR="004A4002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]</w:t>
      </w:r>
      <w:r w:rsidR="00867D1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7F799790" w14:textId="267316B5" w:rsidR="00927C1C" w:rsidRPr="004A4002" w:rsidRDefault="00CF1476" w:rsidP="00927C1C">
      <w:pPr>
        <w:spacing w:before="24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1E445E">
        <w:rPr>
          <w:rFonts w:ascii="Arial" w:hAnsi="Arial" w:cs="Arial"/>
          <w:b/>
          <w:color w:val="000000"/>
          <w:sz w:val="24"/>
          <w:szCs w:val="24"/>
          <w:lang w:val="es-ES"/>
        </w:rPr>
        <w:t>¿</w:t>
      </w:r>
      <w:r w:rsidRPr="004A4002">
        <w:rPr>
          <w:rFonts w:ascii="Arial" w:hAnsi="Arial" w:cs="Arial"/>
          <w:b/>
          <w:color w:val="000000"/>
          <w:sz w:val="24"/>
          <w:szCs w:val="24"/>
          <w:lang w:val="es-ES"/>
        </w:rPr>
        <w:t>Qué deben hacer</w:t>
      </w:r>
      <w:r w:rsidR="00927C1C" w:rsidRPr="004A4002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?</w:t>
      </w:r>
    </w:p>
    <w:p w14:paraId="76B85CA1" w14:textId="1B5F2CA6" w:rsidR="00927C1C" w:rsidRPr="001E445E" w:rsidRDefault="00CF1476" w:rsidP="00927C1C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bCs/>
          <w:color w:val="000000" w:themeColor="text1"/>
          <w:lang w:val="es-ES"/>
        </w:rPr>
      </w:pPr>
      <w:r w:rsidRPr="001E445E">
        <w:rPr>
          <w:rFonts w:ascii="Arial" w:hAnsi="Arial" w:cs="Arial"/>
          <w:b/>
          <w:color w:val="000000"/>
          <w:sz w:val="24"/>
          <w:szCs w:val="24"/>
          <w:lang w:val="es-ES"/>
        </w:rPr>
        <w:t>No tienen que usar un abasto de agua alternativo (p. ej., agua embotellada).</w:t>
      </w:r>
      <w:r w:rsidR="00927C1C" w:rsidRPr="001E445E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19C68D4B" w14:textId="48BA5F5B" w:rsidR="00927C1C" w:rsidRPr="001E445E" w:rsidRDefault="00556BAC" w:rsidP="00556BAC">
      <w:pPr>
        <w:pStyle w:val="ListParagraph"/>
        <w:numPr>
          <w:ilvl w:val="0"/>
          <w:numId w:val="2"/>
        </w:numPr>
        <w:rPr>
          <w:rFonts w:ascii="Arial" w:eastAsia="Calibri" w:hAnsi="Arial" w:cs="Arial"/>
          <w:i/>
          <w:color w:val="000000" w:themeColor="text1"/>
          <w:sz w:val="24"/>
          <w:szCs w:val="24"/>
          <w:lang w:val="es-MX"/>
        </w:rPr>
      </w:pPr>
      <w:r w:rsidRPr="001E445E">
        <w:rPr>
          <w:rFonts w:ascii="Arial" w:eastAsia="Calibri" w:hAnsi="Arial" w:cs="Arial"/>
          <w:color w:val="000000" w:themeColor="text1"/>
          <w:lang w:val="es-ES"/>
        </w:rPr>
        <w:t xml:space="preserve">Esta no es una </w:t>
      </w:r>
      <w:r w:rsidRPr="001E445E"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  <w:t>emergencia</w:t>
      </w:r>
      <w:r w:rsidR="00927C1C" w:rsidRPr="001E445E"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1E445E">
        <w:rPr>
          <w:rFonts w:ascii="Arial" w:hAnsi="Arial" w:cs="Arial"/>
          <w:sz w:val="24"/>
          <w:szCs w:val="24"/>
          <w:lang w:val="es-MX"/>
        </w:rPr>
        <w:t>Si lo hubiera sido, le habrían avisado de inmediato</w:t>
      </w:r>
      <w:r w:rsidR="00927C1C" w:rsidRPr="001E445E">
        <w:rPr>
          <w:rFonts w:ascii="Arial" w:eastAsia="Calibri" w:hAnsi="Arial" w:cs="Arial"/>
          <w:color w:val="000000" w:themeColor="text1"/>
          <w:sz w:val="24"/>
          <w:szCs w:val="24"/>
          <w:lang w:val="es-ES"/>
        </w:rPr>
        <w:t>.</w:t>
      </w:r>
      <w:r w:rsidR="00927C1C" w:rsidRPr="001E445E">
        <w:rPr>
          <w:rFonts w:ascii="Arial" w:eastAsia="Calibri" w:hAnsi="Arial" w:cs="Arial"/>
          <w:color w:val="000000" w:themeColor="text1"/>
          <w:lang w:val="es-ES"/>
        </w:rPr>
        <w:t xml:space="preserve"> </w:t>
      </w:r>
      <w:r w:rsidRPr="001E445E">
        <w:rPr>
          <w:rFonts w:ascii="Arial" w:hAnsi="Arial" w:cs="Arial"/>
          <w:sz w:val="24"/>
          <w:szCs w:val="24"/>
          <w:lang w:val="es-MX"/>
        </w:rPr>
        <w:t>No obstante,</w:t>
      </w:r>
      <w:r w:rsidRPr="001E445E">
        <w:rPr>
          <w:rFonts w:cs="Arial"/>
          <w:lang w:val="es-MX"/>
        </w:rPr>
        <w:t xml:space="preserve"> </w:t>
      </w:r>
      <w:r w:rsidRPr="001E445E">
        <w:rPr>
          <w:rFonts w:ascii="Arial" w:hAnsi="Arial" w:cs="Arial"/>
          <w:i/>
          <w:sz w:val="24"/>
          <w:szCs w:val="24"/>
          <w:lang w:val="es-MX"/>
        </w:rPr>
        <w:t xml:space="preserve">algunas personas que por muchos años beben agua </w:t>
      </w:r>
      <w:r w:rsidR="004A4002">
        <w:rPr>
          <w:rFonts w:ascii="Arial" w:hAnsi="Arial" w:cs="Arial"/>
          <w:i/>
          <w:sz w:val="24"/>
          <w:szCs w:val="24"/>
          <w:lang w:val="es-MX"/>
        </w:rPr>
        <w:t xml:space="preserve">con </w:t>
      </w:r>
      <w:r w:rsidRPr="001E445E">
        <w:rPr>
          <w:rFonts w:ascii="Arial" w:hAnsi="Arial" w:cs="Arial"/>
          <w:i/>
          <w:sz w:val="24"/>
          <w:szCs w:val="24"/>
          <w:lang w:val="es-ES"/>
        </w:rPr>
        <w:t>cromo hexavalente</w:t>
      </w:r>
      <w:r w:rsidRPr="001E445E">
        <w:rPr>
          <w:rFonts w:ascii="Arial" w:hAnsi="Arial" w:cs="Arial"/>
          <w:i/>
          <w:sz w:val="24"/>
          <w:szCs w:val="24"/>
          <w:lang w:val="es-MX"/>
        </w:rPr>
        <w:t xml:space="preserve"> en exceso del MCL, pueden tener mayor riesgo de contraer cáncer.</w:t>
      </w:r>
    </w:p>
    <w:p w14:paraId="71273303" w14:textId="4E74BCBE" w:rsidR="00927C1C" w:rsidRPr="001E445E" w:rsidRDefault="00CF1476" w:rsidP="00927C1C">
      <w:pPr>
        <w:pStyle w:val="ListParagraph"/>
        <w:numPr>
          <w:ilvl w:val="0"/>
          <w:numId w:val="2"/>
        </w:numPr>
        <w:rPr>
          <w:rFonts w:ascii="Arial" w:eastAsia="Calibri" w:hAnsi="Arial" w:cs="Arial"/>
          <w:color w:val="000000" w:themeColor="text1"/>
          <w:lang w:val="es-ES"/>
        </w:rPr>
      </w:pPr>
      <w:r w:rsidRPr="001E445E">
        <w:rPr>
          <w:rFonts w:ascii="Arial" w:hAnsi="Arial" w:cs="Arial"/>
          <w:sz w:val="24"/>
          <w:szCs w:val="24"/>
          <w:lang w:val="es-ES"/>
        </w:rPr>
        <w:t>Si tienen otros problemas de salud por consumo de esta agua, deberían consultar con su doctor</w:t>
      </w:r>
      <w:r w:rsidR="00927C1C" w:rsidRPr="001E445E">
        <w:rPr>
          <w:rFonts w:ascii="Arial" w:eastAsia="Calibri" w:hAnsi="Arial" w:cs="Arial"/>
          <w:color w:val="000000" w:themeColor="text1"/>
          <w:lang w:val="es-ES"/>
        </w:rPr>
        <w:t>.</w:t>
      </w:r>
    </w:p>
    <w:p w14:paraId="07DCDFD9" w14:textId="56DB8F12" w:rsidR="00927C1C" w:rsidRPr="001E445E" w:rsidRDefault="00084973" w:rsidP="00084973">
      <w:pPr>
        <w:tabs>
          <w:tab w:val="left" w:pos="-18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jc w:val="both"/>
        <w:rPr>
          <w:rFonts w:cs="Arial"/>
          <w:b/>
          <w:lang w:val="es-ES"/>
        </w:rPr>
      </w:pPr>
      <w:r w:rsidRPr="001E445E">
        <w:rPr>
          <w:rFonts w:ascii="Arial" w:hAnsi="Arial" w:cs="Arial"/>
          <w:b/>
          <w:sz w:val="24"/>
          <w:szCs w:val="24"/>
          <w:lang w:val="es-ES"/>
        </w:rPr>
        <w:t>¿Qué sucedió?  ¿Qué se hizo al respecto</w:t>
      </w:r>
      <w:r w:rsidR="00927C1C" w:rsidRPr="001E445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  <w:t>?</w:t>
      </w:r>
    </w:p>
    <w:p w14:paraId="3F842EB8" w14:textId="583A0EBA" w:rsidR="00927C1C" w:rsidRPr="001E445E" w:rsidRDefault="00E528D0" w:rsidP="00927C1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>El 1 de octubre de 2024, entró en efecto un nuevo MCL de 10 ppb para</w:t>
      </w:r>
      <w:r w:rsidR="00B849EC" w:rsidRPr="001E445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1E445E">
        <w:rPr>
          <w:rFonts w:ascii="Arial" w:eastAsia="Arial" w:hAnsi="Arial" w:cs="Arial"/>
          <w:sz w:val="24"/>
          <w:szCs w:val="24"/>
          <w:lang w:val="es-ES"/>
        </w:rPr>
        <w:t>Cromo Hexavalente</w:t>
      </w:r>
      <w:r w:rsidR="00927C1C"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D012D19" w14:textId="1B3039FD" w:rsidR="00927C1C" w:rsidRPr="001E445E" w:rsidRDefault="00B849EC" w:rsidP="00927C1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>Se detectaron niveles de Cromo Hexavalente que exceden el MCL</w:t>
      </w:r>
      <w:r w:rsidR="00927C1C"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12BF345" w14:textId="3532AD41" w:rsidR="00927C1C" w:rsidRPr="001E445E" w:rsidRDefault="00927C1C" w:rsidP="00927C1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es-ES"/>
        </w:rPr>
      </w:pPr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If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</w:t>
      </w:r>
      <w:proofErr w:type="spellStart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applicable</w:t>
      </w:r>
      <w:proofErr w:type="spellEnd"/>
      <w:r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] </w:t>
      </w:r>
      <w:r w:rsidR="00ED2DB6" w:rsidRPr="001E445E">
        <w:rPr>
          <w:rFonts w:ascii="Arial" w:eastAsia="Arial" w:hAnsi="Arial" w:cs="Arial"/>
          <w:sz w:val="24"/>
          <w:szCs w:val="24"/>
          <w:lang w:val="es-ES"/>
        </w:rPr>
        <w:t xml:space="preserve">Completamos un Plan de Cumplimiento para Cromo Hexavalente que la División de Agua Potable </w:t>
      </w:r>
      <w:r w:rsidR="00ED2DB6"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[</w:t>
      </w:r>
      <w:proofErr w:type="spellStart"/>
      <w:r w:rsidR="0015788E">
        <w:rPr>
          <w:rFonts w:ascii="Arial" w:eastAsia="Arial" w:hAnsi="Arial" w:cs="Arial"/>
          <w:color w:val="0000FF"/>
          <w:sz w:val="24"/>
          <w:szCs w:val="24"/>
          <w:lang w:val="es-ES"/>
        </w:rPr>
        <w:t>is</w:t>
      </w:r>
      <w:proofErr w:type="spellEnd"/>
      <w:r w:rsidR="0015788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</w:t>
      </w:r>
      <w:proofErr w:type="spellStart"/>
      <w:r w:rsidR="0015788E">
        <w:rPr>
          <w:rFonts w:ascii="Arial" w:eastAsia="Arial" w:hAnsi="Arial" w:cs="Arial"/>
          <w:color w:val="0000FF"/>
          <w:sz w:val="24"/>
          <w:szCs w:val="24"/>
          <w:lang w:val="es-ES"/>
        </w:rPr>
        <w:t>reviewing</w:t>
      </w:r>
      <w:proofErr w:type="spellEnd"/>
      <w:r w:rsidR="00ED2DB6"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 / ha</w:t>
      </w:r>
      <w:r w:rsidR="0015788E">
        <w:rPr>
          <w:rFonts w:ascii="Arial" w:eastAsia="Arial" w:hAnsi="Arial" w:cs="Arial"/>
          <w:color w:val="0000FF"/>
          <w:sz w:val="24"/>
          <w:szCs w:val="24"/>
          <w:lang w:val="es-ES"/>
        </w:rPr>
        <w:t>s approved</w:t>
      </w:r>
      <w:r w:rsidR="00ED2DB6" w:rsidRPr="001E445E">
        <w:rPr>
          <w:rFonts w:ascii="Arial" w:eastAsia="Arial" w:hAnsi="Arial" w:cs="Arial"/>
          <w:color w:val="0000FF"/>
          <w:sz w:val="24"/>
          <w:szCs w:val="24"/>
          <w:lang w:val="es-ES"/>
        </w:rPr>
        <w:t>]</w:t>
      </w:r>
      <w:r w:rsidRPr="001E445E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207A14" w14:textId="750A4464" w:rsidR="00927C1C" w:rsidRDefault="00ED2DB6" w:rsidP="00927C1C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E445E">
        <w:rPr>
          <w:rFonts w:ascii="Arial" w:eastAsia="Arial" w:hAnsi="Arial" w:cs="Arial"/>
          <w:sz w:val="24"/>
          <w:szCs w:val="24"/>
          <w:lang w:val="es-ES"/>
        </w:rPr>
        <w:t>Estamos trabajando con la División de Agua Potable para abordar est</w:t>
      </w:r>
      <w:r w:rsidR="004B633D" w:rsidRPr="001E445E">
        <w:rPr>
          <w:rFonts w:ascii="Arial" w:eastAsia="Arial" w:hAnsi="Arial" w:cs="Arial"/>
          <w:sz w:val="24"/>
          <w:szCs w:val="24"/>
          <w:lang w:val="es-ES"/>
        </w:rPr>
        <w:t>e</w:t>
      </w:r>
      <w:r w:rsidR="004B633D" w:rsidRPr="001E445E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límite excedido</w:t>
      </w:r>
      <w:r w:rsidRPr="001E445E">
        <w:rPr>
          <w:rFonts w:ascii="Arial" w:eastAsia="Arial" w:hAnsi="Arial" w:cs="Arial"/>
          <w:sz w:val="24"/>
          <w:szCs w:val="24"/>
          <w:lang w:val="es-ES"/>
        </w:rPr>
        <w:t xml:space="preserve"> y cumplir con el MCL</w:t>
      </w:r>
      <w:r w:rsidR="00927C1C" w:rsidRPr="001E445E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="00D17D60" w:rsidRPr="001E445E">
        <w:rPr>
          <w:rFonts w:ascii="Arial" w:eastAsia="Arial" w:hAnsi="Arial" w:cs="Arial"/>
          <w:sz w:val="24"/>
          <w:szCs w:val="24"/>
        </w:rPr>
        <w:t>En espec</w:t>
      </w:r>
      <w:r w:rsidR="00D17D60" w:rsidRPr="001E445E">
        <w:rPr>
          <w:rFonts w:ascii="Arial" w:eastAsia="Arial" w:hAnsi="Arial" w:cs="Arial"/>
        </w:rPr>
        <w:t>í</w:t>
      </w:r>
      <w:r w:rsidR="00D17D60" w:rsidRPr="001E445E">
        <w:rPr>
          <w:rFonts w:ascii="Arial" w:eastAsia="Arial" w:hAnsi="Arial" w:cs="Arial"/>
          <w:sz w:val="24"/>
          <w:szCs w:val="24"/>
        </w:rPr>
        <w:t>fico</w:t>
      </w:r>
      <w:r w:rsidRPr="001E445E">
        <w:rPr>
          <w:rFonts w:ascii="Arial" w:eastAsia="Arial" w:hAnsi="Arial" w:cs="Arial"/>
          <w:sz w:val="24"/>
          <w:szCs w:val="24"/>
        </w:rPr>
        <w:t>, estamos</w:t>
      </w:r>
      <w:r w:rsidR="00927C1C" w:rsidRPr="00ED2DB6">
        <w:rPr>
          <w:rFonts w:ascii="Arial" w:eastAsia="Arial" w:hAnsi="Arial" w:cs="Arial"/>
          <w:sz w:val="24"/>
          <w:szCs w:val="24"/>
        </w:rPr>
        <w:t xml:space="preserve"> </w:t>
      </w:r>
      <w:r w:rsidR="00927C1C" w:rsidRPr="00ED2DB6">
        <w:rPr>
          <w:rFonts w:ascii="Arial" w:eastAsia="Arial" w:hAnsi="Arial" w:cs="Arial"/>
          <w:color w:val="0000FF"/>
          <w:sz w:val="24"/>
          <w:szCs w:val="24"/>
        </w:rPr>
        <w:t xml:space="preserve">[Describe actions taken (may include pilot studies, environmental review, funding applications, etc.) and planned actions (may include treatment, source changes, etc.)] </w:t>
      </w:r>
      <w:r w:rsidR="00927C1C" w:rsidRPr="2F0AFE60">
        <w:rPr>
          <w:rFonts w:ascii="Arial" w:eastAsia="Arial" w:hAnsi="Arial" w:cs="Arial"/>
          <w:color w:val="0000FF"/>
          <w:sz w:val="24"/>
          <w:szCs w:val="24"/>
        </w:rPr>
        <w:t>[</w:t>
      </w:r>
      <w:r w:rsidR="00927C1C" w:rsidRPr="2F0AFE60">
        <w:rPr>
          <w:rFonts w:ascii="Arial" w:eastAsia="Arial" w:hAnsi="Arial" w:cs="Arial"/>
          <w:i/>
          <w:iCs/>
          <w:color w:val="0000FF"/>
          <w:sz w:val="24"/>
          <w:szCs w:val="24"/>
        </w:rPr>
        <w:t>Optional: discuss approved compliance plan if already approved by DDW</w:t>
      </w:r>
      <w:r w:rsidR="00927C1C">
        <w:rPr>
          <w:rFonts w:ascii="Arial" w:eastAsia="Arial" w:hAnsi="Arial" w:cs="Arial"/>
          <w:i/>
          <w:iCs/>
          <w:color w:val="0000FF"/>
          <w:sz w:val="24"/>
          <w:szCs w:val="24"/>
        </w:rPr>
        <w:t xml:space="preserve"> and if applicable</w:t>
      </w:r>
      <w:r w:rsidR="00927C1C" w:rsidRPr="2F0AFE60">
        <w:rPr>
          <w:rFonts w:ascii="Arial" w:eastAsia="Arial" w:hAnsi="Arial" w:cs="Arial"/>
          <w:color w:val="0000FF"/>
          <w:sz w:val="24"/>
          <w:szCs w:val="24"/>
        </w:rPr>
        <w:t>]</w:t>
      </w:r>
      <w:r w:rsidR="00927C1C" w:rsidRPr="00931C03">
        <w:rPr>
          <w:rFonts w:ascii="Arial" w:eastAsia="Arial" w:hAnsi="Arial" w:cs="Arial"/>
          <w:sz w:val="24"/>
          <w:szCs w:val="24"/>
        </w:rPr>
        <w:t>.</w:t>
      </w:r>
    </w:p>
    <w:p w14:paraId="4EF82D34" w14:textId="71C736FD" w:rsidR="00927C1C" w:rsidRPr="00ED2DB6" w:rsidRDefault="00ED2DB6" w:rsidP="00927C1C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ED2DB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Anticipamos resolver el problema para </w:t>
      </w:r>
      <w:r w:rsidR="00927C1C" w:rsidRPr="00ED2DB6">
        <w:rPr>
          <w:rFonts w:ascii="Arial" w:eastAsia="Arial" w:hAnsi="Arial" w:cs="Arial"/>
          <w:color w:val="0000FF"/>
          <w:sz w:val="24"/>
          <w:szCs w:val="24"/>
          <w:lang w:val="es-ES"/>
        </w:rPr>
        <w:t xml:space="preserve">[estimated time </w:t>
      </w:r>
      <w:proofErr w:type="gramStart"/>
      <w:r w:rsidR="00927C1C" w:rsidRPr="00ED2DB6">
        <w:rPr>
          <w:rFonts w:ascii="Arial" w:eastAsia="Arial" w:hAnsi="Arial" w:cs="Arial"/>
          <w:color w:val="0000FF"/>
          <w:sz w:val="24"/>
          <w:szCs w:val="24"/>
          <w:lang w:val="es-ES"/>
        </w:rPr>
        <w:t>frame</w:t>
      </w:r>
      <w:proofErr w:type="gramEnd"/>
      <w:r w:rsidR="00927C1C" w:rsidRPr="00ED2DB6">
        <w:rPr>
          <w:rFonts w:ascii="Arial" w:eastAsia="Arial" w:hAnsi="Arial" w:cs="Arial"/>
          <w:color w:val="0000FF"/>
          <w:sz w:val="24"/>
          <w:szCs w:val="24"/>
          <w:lang w:val="es-ES"/>
        </w:rPr>
        <w:t>]</w:t>
      </w:r>
      <w:r w:rsidR="00927C1C" w:rsidRPr="00ED2DB6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21EAF8DD" w14:textId="54665CC2" w:rsidR="00927C1C" w:rsidRPr="005D38A0" w:rsidRDefault="00ED2DB6" w:rsidP="005D38A0">
      <w:pPr>
        <w:spacing w:after="240"/>
        <w:rPr>
          <w:rFonts w:ascii="Arial" w:hAnsi="Arial" w:cs="Arial"/>
          <w:color w:val="000000"/>
          <w:sz w:val="24"/>
          <w:szCs w:val="24"/>
        </w:rPr>
      </w:pPr>
      <w:r w:rsidRPr="00ED2DB6">
        <w:rPr>
          <w:rFonts w:ascii="Arial" w:hAnsi="Arial" w:cs="Arial"/>
          <w:sz w:val="24"/>
          <w:szCs w:val="24"/>
        </w:rPr>
        <w:lastRenderedPageBreak/>
        <w:t>Para más información</w:t>
      </w:r>
      <w:r w:rsidR="00CC6A5F">
        <w:rPr>
          <w:rFonts w:ascii="Arial" w:hAnsi="Arial" w:cs="Arial"/>
          <w:sz w:val="24"/>
          <w:szCs w:val="24"/>
        </w:rPr>
        <w:t xml:space="preserve">, </w:t>
      </w:r>
      <w:r w:rsidRPr="00ED2DB6">
        <w:rPr>
          <w:rFonts w:ascii="Arial" w:hAnsi="Arial" w:cs="Arial"/>
          <w:sz w:val="24"/>
          <w:szCs w:val="24"/>
        </w:rPr>
        <w:t>contacte a</w:t>
      </w:r>
      <w:r>
        <w:rPr>
          <w:rFonts w:ascii="Arial" w:hAnsi="Arial" w:cs="Arial"/>
          <w:sz w:val="24"/>
          <w:szCs w:val="24"/>
        </w:rPr>
        <w:t xml:space="preserve"> </w:t>
      </w:r>
      <w:r w:rsidRPr="3A7B507F">
        <w:rPr>
          <w:rFonts w:ascii="Arial" w:eastAsia="Arial" w:hAnsi="Arial" w:cs="Arial"/>
          <w:color w:val="0000FF"/>
          <w:sz w:val="24"/>
          <w:szCs w:val="24"/>
        </w:rPr>
        <w:t>[name of contact]</w:t>
      </w:r>
      <w:r w:rsidRPr="3A7B507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D2DB6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 w:rsidRPr="3A7B507F">
        <w:rPr>
          <w:rFonts w:ascii="Arial" w:eastAsia="Arial" w:hAnsi="Arial" w:cs="Arial"/>
          <w:color w:val="0000FF"/>
          <w:sz w:val="24"/>
          <w:szCs w:val="24"/>
        </w:rPr>
        <w:t xml:space="preserve">[phone number] </w:t>
      </w:r>
      <w:r w:rsidRPr="00ED2DB6"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3A7B507F">
        <w:rPr>
          <w:rFonts w:ascii="Arial" w:eastAsia="Arial" w:hAnsi="Arial" w:cs="Arial"/>
          <w:color w:val="0000FF"/>
          <w:sz w:val="24"/>
          <w:szCs w:val="24"/>
        </w:rPr>
        <w:t>[mailing address]</w:t>
      </w:r>
      <w:r w:rsidR="00927C1C" w:rsidRPr="3A7B507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E59E903" w14:textId="20468F77" w:rsidR="00927C1C" w:rsidRPr="00084973" w:rsidRDefault="00251098" w:rsidP="00927C1C">
      <w:pPr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ES"/>
        </w:rPr>
      </w:pPr>
      <w:r>
        <w:rPr>
          <w:rFonts w:ascii="Arial" w:hAnsi="Arial" w:cs="Arial"/>
          <w:i/>
          <w:iCs/>
          <w:sz w:val="24"/>
          <w:szCs w:val="24"/>
          <w:lang w:val="es-ES"/>
        </w:rPr>
        <w:t>C</w:t>
      </w:r>
      <w:r w:rsidR="00084973" w:rsidRPr="00084973">
        <w:rPr>
          <w:rFonts w:ascii="Arial" w:hAnsi="Arial" w:cs="Arial"/>
          <w:i/>
          <w:iCs/>
          <w:sz w:val="24"/>
          <w:szCs w:val="24"/>
          <w:lang w:val="es-ES"/>
        </w:rPr>
        <w:t>omparta esta información con todas las demás personas que tomen de esta agua, especialmente aquellos que no hayan recibido éste aviso directamente (</w:t>
      </w:r>
      <w:r w:rsidR="00084973" w:rsidRPr="00084973">
        <w:rPr>
          <w:rFonts w:ascii="Arial" w:hAnsi="Arial" w:cs="Arial"/>
          <w:bCs/>
          <w:i/>
          <w:iCs/>
          <w:color w:val="000000"/>
          <w:sz w:val="24"/>
          <w:szCs w:val="24"/>
          <w:lang w:val="es-ES"/>
        </w:rPr>
        <w:t>p. ej.</w:t>
      </w:r>
      <w:r w:rsidR="00084973" w:rsidRPr="00084973">
        <w:rPr>
          <w:rFonts w:ascii="Arial" w:hAnsi="Arial" w:cs="Arial"/>
          <w:i/>
          <w:iCs/>
          <w:sz w:val="24"/>
          <w:szCs w:val="24"/>
          <w:lang w:val="es-ES"/>
        </w:rPr>
        <w:t>, las personas en apartamentos, asilos, escuelas, y negocios). Puede hacerlo poniendo este aviso en un lugar público o distribuyendo copias en persona o por correo</w:t>
      </w:r>
      <w:r w:rsidR="00927C1C" w:rsidRPr="00084973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es-ES"/>
        </w:rPr>
        <w:t>.</w:t>
      </w:r>
    </w:p>
    <w:p w14:paraId="6A4CF0CD" w14:textId="616E6C10" w:rsidR="00927C1C" w:rsidRPr="00084973" w:rsidRDefault="00084973" w:rsidP="00927C1C">
      <w:pPr>
        <w:spacing w:before="24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ES"/>
        </w:rPr>
      </w:pPr>
      <w:r w:rsidRPr="00084973">
        <w:rPr>
          <w:rFonts w:ascii="Arial" w:hAnsi="Arial" w:cs="Arial"/>
          <w:b/>
          <w:bCs/>
          <w:iCs/>
          <w:sz w:val="24"/>
          <w:szCs w:val="24"/>
          <w:lang w:val="es-ES"/>
        </w:rPr>
        <w:t xml:space="preserve">Requisitos de </w:t>
      </w:r>
      <w:r>
        <w:rPr>
          <w:rFonts w:ascii="Arial" w:hAnsi="Arial" w:cs="Arial"/>
          <w:b/>
          <w:bCs/>
          <w:iCs/>
          <w:sz w:val="24"/>
          <w:szCs w:val="24"/>
          <w:lang w:val="es-ES"/>
        </w:rPr>
        <w:t>Aviso</w:t>
      </w:r>
      <w:r w:rsidRPr="00084973">
        <w:rPr>
          <w:rFonts w:ascii="Arial" w:hAnsi="Arial" w:cs="Arial"/>
          <w:b/>
          <w:bCs/>
          <w:iCs/>
          <w:sz w:val="24"/>
          <w:szCs w:val="24"/>
          <w:lang w:val="es-ES"/>
        </w:rPr>
        <w:t xml:space="preserve"> Secundari</w:t>
      </w:r>
      <w:r>
        <w:rPr>
          <w:rFonts w:ascii="Arial" w:hAnsi="Arial" w:cs="Arial"/>
          <w:b/>
          <w:bCs/>
          <w:iCs/>
          <w:sz w:val="24"/>
          <w:szCs w:val="24"/>
          <w:lang w:val="es-ES"/>
        </w:rPr>
        <w:t>o</w:t>
      </w:r>
    </w:p>
    <w:p w14:paraId="24BEEB13" w14:textId="62A4BA21" w:rsidR="00927C1C" w:rsidRPr="00084973" w:rsidRDefault="00084973" w:rsidP="00927C1C">
      <w:pPr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084973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A</w:t>
      </w:r>
      <w:r w:rsidRPr="00084973">
        <w:rPr>
          <w:rFonts w:ascii="Arial" w:hAnsi="Arial" w:cs="Arial"/>
          <w:iCs/>
          <w:sz w:val="24"/>
          <w:szCs w:val="24"/>
          <w:lang w:val="es-ES"/>
        </w:rPr>
        <w:t xml:space="preserve">l recibir </w:t>
      </w:r>
      <w:r w:rsidR="00955DA3">
        <w:rPr>
          <w:rFonts w:ascii="Arial" w:hAnsi="Arial" w:cs="Arial"/>
          <w:iCs/>
          <w:sz w:val="24"/>
          <w:szCs w:val="24"/>
          <w:lang w:val="es-ES"/>
        </w:rPr>
        <w:t xml:space="preserve">el </w:t>
      </w:r>
      <w:r>
        <w:rPr>
          <w:rFonts w:ascii="Arial" w:hAnsi="Arial" w:cs="Arial"/>
          <w:iCs/>
          <w:sz w:val="24"/>
          <w:szCs w:val="24"/>
          <w:lang w:val="es-ES"/>
        </w:rPr>
        <w:t>aviso</w:t>
      </w:r>
      <w:r w:rsidRPr="00084973">
        <w:rPr>
          <w:rFonts w:ascii="Arial" w:hAnsi="Arial" w:cs="Arial"/>
          <w:iCs/>
          <w:sz w:val="24"/>
          <w:szCs w:val="24"/>
          <w:lang w:val="es-ES"/>
        </w:rPr>
        <w:t xml:space="preserve"> de alguien que opere un sistema de agua público, s</w:t>
      </w:r>
      <w:r w:rsidR="00955DA3">
        <w:rPr>
          <w:rFonts w:ascii="Arial" w:hAnsi="Arial" w:cs="Arial"/>
          <w:iCs/>
          <w:sz w:val="24"/>
          <w:szCs w:val="24"/>
          <w:lang w:val="es-ES"/>
        </w:rPr>
        <w:t xml:space="preserve">e </w:t>
      </w:r>
      <w:r w:rsidRPr="00084973">
        <w:rPr>
          <w:rFonts w:ascii="Arial" w:hAnsi="Arial" w:cs="Arial"/>
          <w:iCs/>
          <w:sz w:val="24"/>
          <w:szCs w:val="24"/>
          <w:lang w:val="es-ES"/>
        </w:rPr>
        <w:t xml:space="preserve">debe dar </w:t>
      </w:r>
      <w:r>
        <w:rPr>
          <w:rFonts w:ascii="Arial" w:hAnsi="Arial" w:cs="Arial"/>
          <w:iCs/>
          <w:sz w:val="24"/>
          <w:szCs w:val="24"/>
          <w:lang w:val="es-ES"/>
        </w:rPr>
        <w:t>el</w:t>
      </w:r>
      <w:r w:rsidRPr="00084973">
        <w:rPr>
          <w:rFonts w:ascii="Arial" w:hAnsi="Arial" w:cs="Arial"/>
          <w:iCs/>
          <w:sz w:val="24"/>
          <w:szCs w:val="24"/>
          <w:lang w:val="es-ES"/>
        </w:rPr>
        <w:t xml:space="preserve"> siguiente </w:t>
      </w:r>
      <w:r>
        <w:rPr>
          <w:rFonts w:ascii="Arial" w:hAnsi="Arial" w:cs="Arial"/>
          <w:iCs/>
          <w:sz w:val="24"/>
          <w:szCs w:val="24"/>
          <w:lang w:val="es-ES"/>
        </w:rPr>
        <w:t>aviso</w:t>
      </w:r>
      <w:r w:rsidRPr="00084973">
        <w:rPr>
          <w:rFonts w:ascii="Arial" w:hAnsi="Arial" w:cs="Arial"/>
          <w:iCs/>
          <w:sz w:val="24"/>
          <w:szCs w:val="24"/>
          <w:lang w:val="es-ES"/>
        </w:rPr>
        <w:t xml:space="preserve"> dentro de 10 días </w:t>
      </w:r>
      <w:r>
        <w:rPr>
          <w:rFonts w:ascii="Arial" w:hAnsi="Arial" w:cs="Arial"/>
          <w:iCs/>
          <w:sz w:val="24"/>
          <w:szCs w:val="24"/>
          <w:lang w:val="es-ES"/>
        </w:rPr>
        <w:t>según</w:t>
      </w:r>
      <w:r w:rsidRPr="00084973">
        <w:rPr>
          <w:rFonts w:ascii="Arial" w:hAnsi="Arial" w:cs="Arial"/>
          <w:iCs/>
          <w:sz w:val="24"/>
          <w:szCs w:val="24"/>
          <w:lang w:val="es-ES"/>
        </w:rPr>
        <w:t xml:space="preserve"> la</w:t>
      </w:r>
      <w:r>
        <w:rPr>
          <w:rFonts w:ascii="Arial" w:hAnsi="Arial" w:cs="Arial"/>
          <w:iCs/>
          <w:sz w:val="24"/>
          <w:szCs w:val="24"/>
          <w:lang w:val="es-ES"/>
        </w:rPr>
        <w:t>s</w:t>
      </w:r>
      <w:r w:rsidRPr="00084973">
        <w:rPr>
          <w:rFonts w:ascii="Arial" w:hAnsi="Arial" w:cs="Arial"/>
          <w:iCs/>
          <w:sz w:val="24"/>
          <w:szCs w:val="24"/>
          <w:lang w:val="es-ES"/>
        </w:rPr>
        <w:t xml:space="preserve"> Secci</w:t>
      </w:r>
      <w:r>
        <w:rPr>
          <w:rFonts w:ascii="Arial" w:hAnsi="Arial" w:cs="Arial"/>
          <w:iCs/>
          <w:sz w:val="24"/>
          <w:szCs w:val="24"/>
          <w:lang w:val="es-ES"/>
        </w:rPr>
        <w:t xml:space="preserve">ones </w:t>
      </w:r>
      <w:r w:rsidRPr="00084973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116450(g) </w:t>
      </w:r>
      <w:r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y</w:t>
      </w:r>
      <w:r w:rsidRPr="00084973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116650(e) </w:t>
      </w:r>
      <w:r w:rsidRPr="00084973">
        <w:rPr>
          <w:rFonts w:ascii="Arial" w:hAnsi="Arial" w:cs="Arial"/>
          <w:iCs/>
          <w:sz w:val="24"/>
          <w:szCs w:val="24"/>
          <w:lang w:val="es-ES"/>
        </w:rPr>
        <w:t>del Código de Salud y</w:t>
      </w:r>
      <w:r>
        <w:rPr>
          <w:rFonts w:ascii="Arial" w:hAnsi="Arial" w:cs="Arial"/>
          <w:iCs/>
          <w:sz w:val="24"/>
          <w:szCs w:val="24"/>
          <w:lang w:val="es-ES"/>
        </w:rPr>
        <w:t xml:space="preserve"> Seguridad</w:t>
      </w:r>
      <w:r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1DFD8370" w14:textId="0EB5A3D8" w:rsidR="00955DA3" w:rsidRPr="00955DA3" w:rsidRDefault="00955DA3" w:rsidP="00A051A4">
      <w:pPr>
        <w:pStyle w:val="BodyText2"/>
        <w:numPr>
          <w:ilvl w:val="0"/>
          <w:numId w:val="7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Calibri"/>
          <w:sz w:val="24"/>
          <w:lang w:val="es-ES"/>
        </w:rPr>
      </w:pPr>
      <w:r w:rsidRPr="00955DA3">
        <w:rPr>
          <w:sz w:val="24"/>
          <w:lang w:val="es-ES"/>
        </w:rPr>
        <w:t xml:space="preserve">ESCUELAS: Tienen que notificar a los empleados de la escuela, estudiantes, y a los padres (si los estudiantes son menores). </w:t>
      </w:r>
    </w:p>
    <w:p w14:paraId="6C389289" w14:textId="77777777" w:rsidR="00955DA3" w:rsidRPr="00955DA3" w:rsidRDefault="00955DA3" w:rsidP="00A051A4">
      <w:pPr>
        <w:pStyle w:val="BodyText2"/>
        <w:numPr>
          <w:ilvl w:val="0"/>
          <w:numId w:val="7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4"/>
          <w:lang w:val="es-ES"/>
        </w:rPr>
      </w:pPr>
      <w:r w:rsidRPr="00955DA3">
        <w:rPr>
          <w:sz w:val="24"/>
          <w:lang w:val="es-ES"/>
        </w:rPr>
        <w:t xml:space="preserve">DUEÑOS O GERENTES DE PROPIEDAD PARA ALQUILER RESIDENCIAL (incluyendo asilos e instituciones de cuidado): Tienen que notificar a sus inquilinos. </w:t>
      </w:r>
    </w:p>
    <w:p w14:paraId="4ED515F5" w14:textId="590DC8DE" w:rsidR="00A051A4" w:rsidRPr="00A051A4" w:rsidRDefault="00955DA3" w:rsidP="00A051A4">
      <w:pPr>
        <w:pStyle w:val="BodyText2"/>
        <w:numPr>
          <w:ilvl w:val="0"/>
          <w:numId w:val="7"/>
        </w:numPr>
        <w:tabs>
          <w:tab w:val="left" w:pos="-180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sz w:val="24"/>
          <w:lang w:val="es-ES"/>
        </w:rPr>
      </w:pPr>
      <w:r w:rsidRPr="00955DA3">
        <w:rPr>
          <w:sz w:val="24"/>
          <w:lang w:val="es-ES"/>
        </w:rPr>
        <w:t xml:space="preserve">DUEÑOS DE PROPIEDAD DE NEGOCIOS, GERENTES, U OPERADORES: Tienen que notificar a los empleados de los negocios situados en la propiedad. </w:t>
      </w:r>
    </w:p>
    <w:p w14:paraId="6808CABE" w14:textId="2715A86E" w:rsidR="00927C1C" w:rsidRPr="00955DA3" w:rsidRDefault="00955DA3" w:rsidP="00927C1C">
      <w:pPr>
        <w:tabs>
          <w:tab w:val="left" w:pos="4140"/>
        </w:tabs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955DA3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Este aviso </w:t>
      </w:r>
      <w:r w:rsidR="00CC058F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lo </w:t>
      </w:r>
      <w:r w:rsidR="00CC058F" w:rsidRPr="00CC058F">
        <w:rPr>
          <w:rFonts w:ascii="Arial" w:eastAsia="Arial" w:hAnsi="Arial" w:cs="Arial"/>
          <w:color w:val="000000" w:themeColor="text1"/>
          <w:sz w:val="24"/>
          <w:szCs w:val="24"/>
          <w:lang w:val="es-ES_tradnl"/>
        </w:rPr>
        <w:t>envía</w:t>
      </w:r>
      <w:r w:rsidR="00927C1C" w:rsidRPr="00955DA3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927C1C" w:rsidRPr="00955DA3">
        <w:rPr>
          <w:rFonts w:ascii="Arial" w:eastAsia="Arial" w:hAnsi="Arial" w:cs="Arial"/>
          <w:color w:val="0000FF"/>
          <w:sz w:val="24"/>
          <w:szCs w:val="24"/>
          <w:lang w:val="es-ES"/>
        </w:rPr>
        <w:t>[system]</w:t>
      </w:r>
      <w:r w:rsidR="00927C1C" w:rsidRPr="00955DA3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3456C63F" w14:textId="77777777" w:rsidR="00927C1C" w:rsidRDefault="00927C1C" w:rsidP="00927C1C">
      <w:pPr>
        <w:tabs>
          <w:tab w:val="left" w:pos="414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3A7B507F">
        <w:rPr>
          <w:rFonts w:ascii="Arial" w:eastAsia="Arial" w:hAnsi="Arial" w:cs="Arial"/>
          <w:color w:val="000000" w:themeColor="text1"/>
          <w:sz w:val="24"/>
          <w:szCs w:val="24"/>
        </w:rPr>
        <w:t xml:space="preserve">State Water System Number: </w:t>
      </w:r>
      <w:r w:rsidRPr="3A7B507F">
        <w:rPr>
          <w:rFonts w:ascii="Arial" w:eastAsia="Arial" w:hAnsi="Arial" w:cs="Arial"/>
          <w:color w:val="0000FF"/>
          <w:sz w:val="24"/>
          <w:szCs w:val="24"/>
        </w:rPr>
        <w:t>[Insert water system number]</w:t>
      </w:r>
      <w:r w:rsidRPr="3A7B507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00035F5" w14:textId="7BD23B06" w:rsidR="00927C1C" w:rsidRPr="002166D7" w:rsidRDefault="00955DA3" w:rsidP="00927C1C">
      <w:pPr>
        <w:tabs>
          <w:tab w:val="left" w:pos="4140"/>
        </w:tabs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002166D7">
        <w:rPr>
          <w:rFonts w:ascii="Arial" w:hAnsi="Arial" w:cs="Arial"/>
          <w:color w:val="000000"/>
          <w:sz w:val="24"/>
          <w:szCs w:val="24"/>
          <w:lang w:val="es-ES"/>
        </w:rPr>
        <w:t>Fecha de distribución</w:t>
      </w:r>
      <w:r w:rsidR="00927C1C" w:rsidRPr="002166D7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: </w:t>
      </w:r>
      <w:r w:rsidR="00927C1C" w:rsidRPr="002166D7">
        <w:rPr>
          <w:rFonts w:ascii="Arial" w:eastAsia="Arial" w:hAnsi="Arial" w:cs="Arial"/>
          <w:color w:val="0000FF"/>
          <w:sz w:val="24"/>
          <w:szCs w:val="24"/>
          <w:lang w:val="es-ES"/>
        </w:rPr>
        <w:t>[Insert date the notice is distributed]</w:t>
      </w:r>
      <w:r w:rsidR="00927C1C" w:rsidRPr="002166D7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>.</w:t>
      </w:r>
    </w:p>
    <w:p w14:paraId="2322AE07" w14:textId="77777777" w:rsidR="00927C1C" w:rsidRPr="002166D7" w:rsidRDefault="00927C1C" w:rsidP="00927C1C">
      <w:pPr>
        <w:rPr>
          <w:lang w:val="es-ES"/>
        </w:rPr>
      </w:pPr>
    </w:p>
    <w:sectPr w:rsidR="00927C1C" w:rsidRPr="0021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B2E36"/>
    <w:multiLevelType w:val="hybridMultilevel"/>
    <w:tmpl w:val="A106CD92"/>
    <w:lvl w:ilvl="0" w:tplc="E00CAD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B05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E0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02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0C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44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E3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83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E42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349D"/>
    <w:multiLevelType w:val="hybridMultilevel"/>
    <w:tmpl w:val="EDC4F724"/>
    <w:lvl w:ilvl="0" w:tplc="D25A3F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C29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6C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80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41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ED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C0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07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C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11868"/>
    <w:multiLevelType w:val="hybridMultilevel"/>
    <w:tmpl w:val="E8161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15BB"/>
    <w:multiLevelType w:val="hybridMultilevel"/>
    <w:tmpl w:val="5CC20F1E"/>
    <w:lvl w:ilvl="0" w:tplc="48AC76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F6A2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F26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2B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C3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8C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C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63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03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4B68"/>
    <w:multiLevelType w:val="hybridMultilevel"/>
    <w:tmpl w:val="091A7F1E"/>
    <w:lvl w:ilvl="0" w:tplc="17440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6B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B0E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2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EF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C9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23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8D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81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3CF8"/>
    <w:multiLevelType w:val="hybridMultilevel"/>
    <w:tmpl w:val="54B4162C"/>
    <w:lvl w:ilvl="0" w:tplc="117872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296C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32B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EC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2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E0E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AD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2A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6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59BF"/>
    <w:multiLevelType w:val="hybridMultilevel"/>
    <w:tmpl w:val="A47EE856"/>
    <w:lvl w:ilvl="0" w:tplc="EB442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0A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4E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CE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00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03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8F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A0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20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477649">
    <w:abstractNumId w:val="0"/>
  </w:num>
  <w:num w:numId="2" w16cid:durableId="737096363">
    <w:abstractNumId w:val="3"/>
  </w:num>
  <w:num w:numId="3" w16cid:durableId="1839687162">
    <w:abstractNumId w:val="4"/>
  </w:num>
  <w:num w:numId="4" w16cid:durableId="1093625678">
    <w:abstractNumId w:val="6"/>
  </w:num>
  <w:num w:numId="5" w16cid:durableId="446046279">
    <w:abstractNumId w:val="1"/>
  </w:num>
  <w:num w:numId="6" w16cid:durableId="1194149510">
    <w:abstractNumId w:val="5"/>
  </w:num>
  <w:num w:numId="7" w16cid:durableId="358051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1C"/>
    <w:rsid w:val="00084973"/>
    <w:rsid w:val="000B27BF"/>
    <w:rsid w:val="0015788E"/>
    <w:rsid w:val="00177353"/>
    <w:rsid w:val="001E445E"/>
    <w:rsid w:val="002166D7"/>
    <w:rsid w:val="002454C8"/>
    <w:rsid w:val="00251098"/>
    <w:rsid w:val="002F0989"/>
    <w:rsid w:val="003870E3"/>
    <w:rsid w:val="004968BD"/>
    <w:rsid w:val="004A4002"/>
    <w:rsid w:val="004B633D"/>
    <w:rsid w:val="004C56FD"/>
    <w:rsid w:val="00556BAC"/>
    <w:rsid w:val="005C4E2E"/>
    <w:rsid w:val="005D38A0"/>
    <w:rsid w:val="005E14FA"/>
    <w:rsid w:val="00645894"/>
    <w:rsid w:val="006B0420"/>
    <w:rsid w:val="006B0EDC"/>
    <w:rsid w:val="006C3DE2"/>
    <w:rsid w:val="00725B55"/>
    <w:rsid w:val="00815990"/>
    <w:rsid w:val="00867D19"/>
    <w:rsid w:val="008759F5"/>
    <w:rsid w:val="00876ACD"/>
    <w:rsid w:val="008C0F01"/>
    <w:rsid w:val="00927C1C"/>
    <w:rsid w:val="00955DA3"/>
    <w:rsid w:val="009A45B7"/>
    <w:rsid w:val="00A051A4"/>
    <w:rsid w:val="00A663D4"/>
    <w:rsid w:val="00AB57D4"/>
    <w:rsid w:val="00AC0B69"/>
    <w:rsid w:val="00AF6240"/>
    <w:rsid w:val="00B77AF7"/>
    <w:rsid w:val="00B849EC"/>
    <w:rsid w:val="00BC5971"/>
    <w:rsid w:val="00C05CE5"/>
    <w:rsid w:val="00CC058F"/>
    <w:rsid w:val="00CC40D1"/>
    <w:rsid w:val="00CC6A5F"/>
    <w:rsid w:val="00CD2128"/>
    <w:rsid w:val="00CF1476"/>
    <w:rsid w:val="00D1578D"/>
    <w:rsid w:val="00D17D60"/>
    <w:rsid w:val="00D812C8"/>
    <w:rsid w:val="00DA6894"/>
    <w:rsid w:val="00DB727D"/>
    <w:rsid w:val="00DC0E96"/>
    <w:rsid w:val="00E528D0"/>
    <w:rsid w:val="00E70D00"/>
    <w:rsid w:val="00E95B99"/>
    <w:rsid w:val="00ED1F09"/>
    <w:rsid w:val="00ED2DB6"/>
    <w:rsid w:val="00F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5FFC"/>
  <w15:chartTrackingRefBased/>
  <w15:docId w15:val="{223CFFA6-F806-40FD-B292-C101880E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C1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C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C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C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C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C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C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C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C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C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C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C1C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955DA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955DA3"/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Chao, Monika@Waterboards</dc:creator>
  <cp:keywords/>
  <dc:description/>
  <cp:lastModifiedBy>Chao, Monika@Waterboards</cp:lastModifiedBy>
  <cp:revision>2</cp:revision>
  <dcterms:created xsi:type="dcterms:W3CDTF">2024-12-20T20:03:00Z</dcterms:created>
  <dcterms:modified xsi:type="dcterms:W3CDTF">2024-12-20T20:03:00Z</dcterms:modified>
</cp:coreProperties>
</file>