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37E10" w14:textId="77777777" w:rsidR="0065131E" w:rsidRPr="00897D3C" w:rsidRDefault="00897D3C" w:rsidP="00897D3C">
      <w:pPr>
        <w:pStyle w:val="Heading1"/>
        <w:jc w:val="center"/>
        <w:rPr>
          <w:rFonts w:ascii="Arial" w:hAnsi="Arial" w:cs="Arial"/>
          <w:b/>
          <w:bCs/>
          <w:color w:val="auto"/>
          <w:sz w:val="36"/>
          <w:szCs w:val="36"/>
        </w:rPr>
      </w:pPr>
      <w:r w:rsidRPr="00897D3C">
        <w:rPr>
          <w:rFonts w:ascii="Arial" w:hAnsi="Arial" w:cs="Arial"/>
          <w:b/>
          <w:bCs/>
          <w:color w:val="auto"/>
          <w:sz w:val="36"/>
          <w:szCs w:val="36"/>
        </w:rPr>
        <w:t>Slow-Sand Filter</w:t>
      </w:r>
    </w:p>
    <w:p w14:paraId="71B7EBB9" w14:textId="77777777" w:rsidR="0065131E" w:rsidRPr="00897D3C" w:rsidRDefault="0065131E">
      <w:pPr>
        <w:rPr>
          <w:rFonts w:ascii="Arial" w:hAnsi="Arial" w:cs="Arial"/>
          <w:sz w:val="28"/>
        </w:rPr>
      </w:pPr>
    </w:p>
    <w:p w14:paraId="37DB1616" w14:textId="77777777" w:rsidR="0065131E" w:rsidRPr="00897D3C" w:rsidRDefault="00897D3C" w:rsidP="00897D3C">
      <w:pPr>
        <w:pStyle w:val="Heading2"/>
      </w:pPr>
      <w:r w:rsidRPr="00897D3C">
        <w:t>Daily:</w:t>
      </w:r>
    </w:p>
    <w:p w14:paraId="6AEB29D3" w14:textId="77777777" w:rsidR="0065131E" w:rsidRPr="00897D3C" w:rsidRDefault="00897D3C">
      <w:pPr>
        <w:numPr>
          <w:ilvl w:val="0"/>
          <w:numId w:val="2"/>
        </w:numPr>
        <w:rPr>
          <w:rFonts w:ascii="Arial" w:hAnsi="Arial" w:cs="Arial"/>
          <w:sz w:val="28"/>
        </w:rPr>
      </w:pPr>
      <w:r w:rsidRPr="00897D3C">
        <w:rPr>
          <w:rFonts w:ascii="Arial" w:hAnsi="Arial" w:cs="Arial"/>
          <w:sz w:val="28"/>
        </w:rPr>
        <w:t>Check river for clarity.</w:t>
      </w:r>
    </w:p>
    <w:p w14:paraId="5AB069B4" w14:textId="77777777" w:rsidR="0065131E" w:rsidRPr="00897D3C" w:rsidRDefault="00897D3C">
      <w:pPr>
        <w:numPr>
          <w:ilvl w:val="0"/>
          <w:numId w:val="2"/>
        </w:numPr>
        <w:rPr>
          <w:rFonts w:ascii="Arial" w:hAnsi="Arial" w:cs="Arial"/>
          <w:sz w:val="28"/>
        </w:rPr>
      </w:pPr>
      <w:r w:rsidRPr="00897D3C">
        <w:rPr>
          <w:rFonts w:ascii="Arial" w:hAnsi="Arial" w:cs="Arial"/>
          <w:sz w:val="28"/>
        </w:rPr>
        <w:t>Monitoring of water production and running time (zero flow meter).</w:t>
      </w:r>
    </w:p>
    <w:p w14:paraId="3CD40784" w14:textId="77777777" w:rsidR="0065131E" w:rsidRPr="00897D3C" w:rsidRDefault="00897D3C">
      <w:pPr>
        <w:numPr>
          <w:ilvl w:val="0"/>
          <w:numId w:val="2"/>
        </w:numPr>
        <w:rPr>
          <w:rFonts w:ascii="Arial" w:hAnsi="Arial" w:cs="Arial"/>
          <w:sz w:val="28"/>
        </w:rPr>
      </w:pPr>
      <w:r w:rsidRPr="00897D3C">
        <w:rPr>
          <w:rFonts w:ascii="Arial" w:hAnsi="Arial" w:cs="Arial"/>
          <w:sz w:val="28"/>
        </w:rPr>
        <w:t>Change chart on NTU meter and chlorine analyzer (record results).</w:t>
      </w:r>
    </w:p>
    <w:p w14:paraId="2D3126B9" w14:textId="77777777" w:rsidR="0065131E" w:rsidRPr="00897D3C" w:rsidRDefault="00897D3C">
      <w:pPr>
        <w:numPr>
          <w:ilvl w:val="0"/>
          <w:numId w:val="2"/>
        </w:numPr>
        <w:rPr>
          <w:rFonts w:ascii="Arial" w:hAnsi="Arial" w:cs="Arial"/>
          <w:sz w:val="28"/>
        </w:rPr>
      </w:pPr>
      <w:r w:rsidRPr="00897D3C">
        <w:rPr>
          <w:rFonts w:ascii="Arial" w:hAnsi="Arial" w:cs="Arial"/>
          <w:sz w:val="28"/>
        </w:rPr>
        <w:t xml:space="preserve">Check chlorine reservoir, fill when ¼ full </w:t>
      </w:r>
      <w:proofErr w:type="gramStart"/>
      <w:r w:rsidRPr="00897D3C">
        <w:rPr>
          <w:rFonts w:ascii="Arial" w:hAnsi="Arial" w:cs="Arial"/>
          <w:sz w:val="28"/>
        </w:rPr>
        <w:t>with</w:t>
      </w:r>
      <w:proofErr w:type="gramEnd"/>
      <w:r w:rsidRPr="00897D3C">
        <w:rPr>
          <w:rFonts w:ascii="Arial" w:hAnsi="Arial" w:cs="Arial"/>
          <w:sz w:val="28"/>
        </w:rPr>
        <w:t xml:space="preserve"> water and two (2) gallons of 12% solution (record).</w:t>
      </w:r>
    </w:p>
    <w:p w14:paraId="51A763E4" w14:textId="77777777" w:rsidR="0065131E" w:rsidRPr="00897D3C" w:rsidRDefault="00897D3C">
      <w:pPr>
        <w:numPr>
          <w:ilvl w:val="0"/>
          <w:numId w:val="2"/>
        </w:numPr>
        <w:rPr>
          <w:rFonts w:ascii="Arial" w:hAnsi="Arial" w:cs="Arial"/>
          <w:sz w:val="28"/>
        </w:rPr>
      </w:pPr>
      <w:r w:rsidRPr="00897D3C">
        <w:rPr>
          <w:rFonts w:ascii="Arial" w:hAnsi="Arial" w:cs="Arial"/>
          <w:sz w:val="28"/>
        </w:rPr>
        <w:t>Check pH and temperature.  Record results (pH never over 7, temp. never under 0.5degrees Celsius).</w:t>
      </w:r>
    </w:p>
    <w:p w14:paraId="1DB0161F" w14:textId="77777777" w:rsidR="0065131E" w:rsidRPr="00897D3C" w:rsidRDefault="00897D3C">
      <w:pPr>
        <w:numPr>
          <w:ilvl w:val="0"/>
          <w:numId w:val="2"/>
        </w:numPr>
        <w:rPr>
          <w:rFonts w:ascii="Arial" w:hAnsi="Arial" w:cs="Arial"/>
          <w:sz w:val="28"/>
        </w:rPr>
      </w:pPr>
      <w:r w:rsidRPr="00897D3C">
        <w:rPr>
          <w:rFonts w:ascii="Arial" w:hAnsi="Arial" w:cs="Arial"/>
          <w:sz w:val="28"/>
        </w:rPr>
        <w:t>Check all instruments for proper function. (Raw speed 53.00; treated 48.00; approximately 68 gpm).</w:t>
      </w:r>
    </w:p>
    <w:p w14:paraId="074D5325" w14:textId="77777777" w:rsidR="0065131E" w:rsidRPr="00897D3C" w:rsidRDefault="00897D3C">
      <w:pPr>
        <w:numPr>
          <w:ilvl w:val="0"/>
          <w:numId w:val="2"/>
        </w:numPr>
        <w:rPr>
          <w:rFonts w:ascii="Arial" w:hAnsi="Arial" w:cs="Arial"/>
          <w:sz w:val="28"/>
        </w:rPr>
      </w:pPr>
      <w:r w:rsidRPr="00897D3C">
        <w:rPr>
          <w:rFonts w:ascii="Arial" w:hAnsi="Arial" w:cs="Arial"/>
          <w:sz w:val="28"/>
        </w:rPr>
        <w:t>Check filter cell and well for water level.</w:t>
      </w:r>
    </w:p>
    <w:p w14:paraId="3C7B688A" w14:textId="77777777" w:rsidR="0065131E" w:rsidRPr="00897D3C" w:rsidRDefault="0065131E">
      <w:pPr>
        <w:rPr>
          <w:rFonts w:ascii="Arial" w:hAnsi="Arial" w:cs="Arial"/>
          <w:sz w:val="28"/>
        </w:rPr>
      </w:pPr>
    </w:p>
    <w:p w14:paraId="65665584" w14:textId="77777777" w:rsidR="0065131E" w:rsidRPr="00897D3C" w:rsidRDefault="00897D3C" w:rsidP="00897D3C">
      <w:pPr>
        <w:pStyle w:val="Heading2"/>
      </w:pPr>
      <w:r w:rsidRPr="00897D3C">
        <w:t>Weekly:</w:t>
      </w:r>
    </w:p>
    <w:p w14:paraId="21EB8B90" w14:textId="77777777" w:rsidR="0065131E" w:rsidRPr="00897D3C" w:rsidRDefault="00897D3C">
      <w:pPr>
        <w:numPr>
          <w:ilvl w:val="0"/>
          <w:numId w:val="3"/>
        </w:numPr>
        <w:rPr>
          <w:rFonts w:ascii="Arial" w:hAnsi="Arial" w:cs="Arial"/>
          <w:sz w:val="28"/>
        </w:rPr>
      </w:pPr>
      <w:r w:rsidRPr="00897D3C">
        <w:rPr>
          <w:rFonts w:ascii="Arial" w:hAnsi="Arial" w:cs="Arial"/>
          <w:sz w:val="28"/>
        </w:rPr>
        <w:t>Calibrate pH and temperature meters.</w:t>
      </w:r>
    </w:p>
    <w:p w14:paraId="6455C849" w14:textId="77777777" w:rsidR="0065131E" w:rsidRPr="00897D3C" w:rsidRDefault="00897D3C">
      <w:pPr>
        <w:numPr>
          <w:ilvl w:val="0"/>
          <w:numId w:val="3"/>
        </w:numPr>
        <w:rPr>
          <w:rFonts w:ascii="Arial" w:hAnsi="Arial" w:cs="Arial"/>
          <w:sz w:val="28"/>
        </w:rPr>
      </w:pPr>
      <w:r w:rsidRPr="00897D3C">
        <w:rPr>
          <w:rFonts w:ascii="Arial" w:hAnsi="Arial" w:cs="Arial"/>
          <w:sz w:val="28"/>
        </w:rPr>
        <w:t>Check pressure tank.</w:t>
      </w:r>
    </w:p>
    <w:p w14:paraId="49F18278" w14:textId="77777777" w:rsidR="0065131E" w:rsidRPr="00897D3C" w:rsidRDefault="00897D3C">
      <w:pPr>
        <w:numPr>
          <w:ilvl w:val="0"/>
          <w:numId w:val="3"/>
        </w:numPr>
        <w:rPr>
          <w:rFonts w:ascii="Arial" w:hAnsi="Arial" w:cs="Arial"/>
          <w:sz w:val="28"/>
        </w:rPr>
      </w:pPr>
      <w:r w:rsidRPr="00897D3C">
        <w:rPr>
          <w:rFonts w:ascii="Arial" w:hAnsi="Arial" w:cs="Arial"/>
          <w:sz w:val="28"/>
        </w:rPr>
        <w:t>Check storage tanks.</w:t>
      </w:r>
    </w:p>
    <w:p w14:paraId="5127094A" w14:textId="77777777" w:rsidR="0065131E" w:rsidRPr="00897D3C" w:rsidRDefault="00897D3C">
      <w:pPr>
        <w:numPr>
          <w:ilvl w:val="0"/>
          <w:numId w:val="3"/>
        </w:numPr>
        <w:rPr>
          <w:rFonts w:ascii="Arial" w:hAnsi="Arial" w:cs="Arial"/>
          <w:sz w:val="28"/>
        </w:rPr>
      </w:pPr>
      <w:r w:rsidRPr="00897D3C">
        <w:rPr>
          <w:rFonts w:ascii="Arial" w:hAnsi="Arial" w:cs="Arial"/>
          <w:sz w:val="28"/>
        </w:rPr>
        <w:t>Take raw and filtered water samples to lab.</w:t>
      </w:r>
    </w:p>
    <w:p w14:paraId="619C3199" w14:textId="77777777" w:rsidR="0065131E" w:rsidRPr="00897D3C" w:rsidRDefault="0065131E">
      <w:pPr>
        <w:rPr>
          <w:rFonts w:ascii="Arial" w:hAnsi="Arial" w:cs="Arial"/>
          <w:sz w:val="28"/>
        </w:rPr>
      </w:pPr>
    </w:p>
    <w:p w14:paraId="4027B2FE" w14:textId="77777777" w:rsidR="0065131E" w:rsidRPr="00897D3C" w:rsidRDefault="00897D3C" w:rsidP="00897D3C">
      <w:pPr>
        <w:pStyle w:val="Heading2"/>
      </w:pPr>
      <w:r w:rsidRPr="00897D3C">
        <w:t>Monthly:</w:t>
      </w:r>
    </w:p>
    <w:p w14:paraId="4E0A9024" w14:textId="77777777" w:rsidR="0065131E" w:rsidRPr="00897D3C" w:rsidRDefault="00897D3C">
      <w:pPr>
        <w:numPr>
          <w:ilvl w:val="0"/>
          <w:numId w:val="4"/>
        </w:numPr>
        <w:rPr>
          <w:rFonts w:ascii="Arial" w:hAnsi="Arial" w:cs="Arial"/>
          <w:sz w:val="28"/>
        </w:rPr>
      </w:pPr>
      <w:r w:rsidRPr="00897D3C">
        <w:rPr>
          <w:rFonts w:ascii="Arial" w:hAnsi="Arial" w:cs="Arial"/>
          <w:sz w:val="28"/>
        </w:rPr>
        <w:t>Calibrate NTU meters, raw and filtered (1720c).</w:t>
      </w:r>
    </w:p>
    <w:p w14:paraId="06489511" w14:textId="77777777" w:rsidR="0065131E" w:rsidRPr="00897D3C" w:rsidRDefault="00897D3C">
      <w:pPr>
        <w:numPr>
          <w:ilvl w:val="0"/>
          <w:numId w:val="4"/>
        </w:numPr>
        <w:rPr>
          <w:rFonts w:ascii="Arial" w:hAnsi="Arial" w:cs="Arial"/>
          <w:sz w:val="28"/>
        </w:rPr>
      </w:pPr>
      <w:r w:rsidRPr="00897D3C">
        <w:rPr>
          <w:rFonts w:ascii="Arial" w:hAnsi="Arial" w:cs="Arial"/>
          <w:sz w:val="28"/>
        </w:rPr>
        <w:t>Calibrate chlorine analyzer.</w:t>
      </w:r>
    </w:p>
    <w:p w14:paraId="298B5471" w14:textId="77777777" w:rsidR="0065131E" w:rsidRPr="00897D3C" w:rsidRDefault="00897D3C">
      <w:pPr>
        <w:numPr>
          <w:ilvl w:val="0"/>
          <w:numId w:val="4"/>
        </w:numPr>
        <w:rPr>
          <w:rFonts w:ascii="Arial" w:hAnsi="Arial" w:cs="Arial"/>
          <w:sz w:val="28"/>
        </w:rPr>
      </w:pPr>
      <w:r w:rsidRPr="00897D3C">
        <w:rPr>
          <w:rFonts w:ascii="Arial" w:hAnsi="Arial" w:cs="Arial"/>
          <w:sz w:val="28"/>
        </w:rPr>
        <w:t>Calibrate Hach 2100p NTU meter.</w:t>
      </w:r>
    </w:p>
    <w:p w14:paraId="61332D6B" w14:textId="77777777" w:rsidR="0065131E" w:rsidRPr="00897D3C" w:rsidRDefault="00897D3C">
      <w:pPr>
        <w:numPr>
          <w:ilvl w:val="0"/>
          <w:numId w:val="4"/>
        </w:numPr>
        <w:rPr>
          <w:rFonts w:ascii="Arial" w:hAnsi="Arial" w:cs="Arial"/>
          <w:sz w:val="28"/>
        </w:rPr>
      </w:pPr>
      <w:r w:rsidRPr="00897D3C">
        <w:rPr>
          <w:rFonts w:ascii="Arial" w:hAnsi="Arial" w:cs="Arial"/>
          <w:sz w:val="28"/>
        </w:rPr>
        <w:t>Blow out lines to meters.</w:t>
      </w:r>
    </w:p>
    <w:p w14:paraId="03624ED2" w14:textId="77777777" w:rsidR="0065131E" w:rsidRPr="00897D3C" w:rsidRDefault="00897D3C">
      <w:pPr>
        <w:numPr>
          <w:ilvl w:val="0"/>
          <w:numId w:val="4"/>
        </w:numPr>
        <w:rPr>
          <w:rFonts w:ascii="Arial" w:hAnsi="Arial" w:cs="Arial"/>
          <w:sz w:val="28"/>
        </w:rPr>
      </w:pPr>
      <w:r w:rsidRPr="00897D3C">
        <w:rPr>
          <w:rFonts w:ascii="Arial" w:hAnsi="Arial" w:cs="Arial"/>
          <w:sz w:val="28"/>
        </w:rPr>
        <w:t>Exercise all valves.</w:t>
      </w:r>
    </w:p>
    <w:p w14:paraId="6D7685CF" w14:textId="77777777" w:rsidR="0065131E" w:rsidRDefault="0065131E">
      <w:pPr>
        <w:ind w:left="360"/>
        <w:rPr>
          <w:sz w:val="28"/>
        </w:rPr>
      </w:pPr>
    </w:p>
    <w:sectPr w:rsidR="006513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F144DB"/>
    <w:multiLevelType w:val="hybridMultilevel"/>
    <w:tmpl w:val="936040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20352F6"/>
    <w:multiLevelType w:val="hybridMultilevel"/>
    <w:tmpl w:val="BF86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DCE52F1"/>
    <w:multiLevelType w:val="hybridMultilevel"/>
    <w:tmpl w:val="5CEA186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64E615E"/>
    <w:multiLevelType w:val="hybridMultilevel"/>
    <w:tmpl w:val="2B38712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D3C"/>
    <w:rsid w:val="004E2EE3"/>
    <w:rsid w:val="0065131E"/>
    <w:rsid w:val="00897D3C"/>
    <w:rsid w:val="00F30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83CF73"/>
  <w15:chartTrackingRefBased/>
  <w15:docId w15:val="{7C76269D-928A-4F47-BE21-FCC6476E6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897D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97D3C"/>
    <w:pPr>
      <w:keepNext/>
      <w:keepLines/>
      <w:spacing w:before="40"/>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6"/>
    </w:rPr>
  </w:style>
  <w:style w:type="character" w:customStyle="1" w:styleId="Heading1Char">
    <w:name w:val="Heading 1 Char"/>
    <w:basedOn w:val="DefaultParagraphFont"/>
    <w:link w:val="Heading1"/>
    <w:uiPriority w:val="9"/>
    <w:rsid w:val="00897D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97D3C"/>
    <w:rPr>
      <w:rFonts w:ascii="Arial" w:eastAsiaTheme="majorEastAsia" w:hAnsi="Arial" w:cstheme="majorBidi"/>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Slow Sand Filter</Abstract>
    <Reading_x0020_Level xmlns="08d20643-fcde-45ea-a937-2ec378b594f6" xsi:nil="true"/>
    <Organization xmlns="08d20643-fcde-45ea-a937-2ec378b594f6">327</Organization>
    <PublishingExpirationDate xmlns="http://schemas.microsoft.com/sharepoint/v3" xsi:nil="true"/>
    <PublishingStartDate xmlns="http://schemas.microsoft.com/sharepoint/v3" xsi:nil="true"/>
    <HealthPubTopics xmlns="08d20643-fcde-45ea-a937-2ec378b594f6"/>
    <PublishingContactName xmlns="http://schemas.microsoft.com/sharepoint/v3" xsi:nil="true"/>
    <Publication_x0020_Type xmlns="08d20643-fcde-45ea-a937-2ec378b594f6"/>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d268de6d5cfd3199162dbd72529dc5f5">
  <xsd:schema xmlns:xsd="http://www.w3.org/2001/XMLSchema" xmlns:p="http://schemas.microsoft.com/office/2006/metadata/properties" xmlns:ns1="http://schemas.microsoft.com/sharepoint/v3" xmlns:ns2="08d20643-fcde-45ea-a937-2ec378b594f6" targetNamespace="http://schemas.microsoft.com/office/2006/metadata/properties" ma:root="true" ma:fieldsID="4fcbc11785b23642ab295031b017ba5a"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hidden="true" ma:internalName="PublishingExpirationDate" ma:readOnly="false">
      <xsd:simpleType>
        <xsd:restriction base="dms:Unknown"/>
      </xsd:simpleType>
    </xsd:element>
    <xsd:element name="PublishingStartDate" ma:index="16" nillable="true" ma:displayName="Scheduling Start Date"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8d20643-fcde-45ea-a937-2ec378b594f6">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8d20643-fcde-45ea-a937-2ec378b594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03E57E-0956-454C-B3B8-3E477A06A762}">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customXml/itemProps2.xml><?xml version="1.0" encoding="utf-8"?>
<ds:datastoreItem xmlns:ds="http://schemas.openxmlformats.org/officeDocument/2006/customXml" ds:itemID="{FC21B6D4-D5BD-47BA-8412-EEC240A32D8A}">
  <ds:schemaRefs>
    <ds:schemaRef ds:uri="http://schemas.microsoft.com/office/2006/metadata/longProperties"/>
  </ds:schemaRefs>
</ds:datastoreItem>
</file>

<file path=customXml/itemProps3.xml><?xml version="1.0" encoding="utf-8"?>
<ds:datastoreItem xmlns:ds="http://schemas.openxmlformats.org/officeDocument/2006/customXml" ds:itemID="{67691505-8B04-4C3A-AE48-07CD2A9BB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432A774-5D93-4D2C-A756-B868BB6DECB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141</Words>
  <Characters>726</Characters>
  <Application>Microsoft Office Word</Application>
  <DocSecurity>0</DocSecurity>
  <Lines>28</Lines>
  <Paragraphs>20</Paragraphs>
  <ScaleCrop>false</ScaleCrop>
  <HeadingPairs>
    <vt:vector size="2" baseType="variant">
      <vt:variant>
        <vt:lpstr>Title</vt:lpstr>
      </vt:variant>
      <vt:variant>
        <vt:i4>1</vt:i4>
      </vt:variant>
    </vt:vector>
  </HeadingPairs>
  <TitlesOfParts>
    <vt:vector size="1" baseType="lpstr">
      <vt:lpstr>Slow-Sand Filter</vt:lpstr>
    </vt:vector>
  </TitlesOfParts>
  <Company>Department of Health Services</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Slow Sand Filter</dc:title>
  <dc:subject>Slow Sand Filter</dc:subject>
  <dc:creator>DDWEM</dc:creator>
  <cp:keywords>Slow Sand; Filter; drinking water</cp:keywords>
  <dc:description/>
  <cp:lastModifiedBy>Pimentel, David@Waterboards</cp:lastModifiedBy>
  <cp:revision>4</cp:revision>
  <dcterms:created xsi:type="dcterms:W3CDTF">2020-11-04T20:55:00Z</dcterms:created>
  <dcterms:modified xsi:type="dcterms:W3CDTF">2020-11-04T21:14:00Z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Book, Steven (CDPH)</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Book, Steven (CDPH)</vt:lpwstr>
  </property>
  <property fmtid="{D5CDD505-2E9C-101B-9397-08002B2CF9AE}" pid="9" name="_SourceUrl">
    <vt:lpwstr/>
  </property>
  <property fmtid="{D5CDD505-2E9C-101B-9397-08002B2CF9AE}" pid="10" name="_SharedFileIndex">
    <vt:lpwstr/>
  </property>
</Properties>
</file>