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9ADE" w14:textId="77777777" w:rsidR="0039300C" w:rsidRPr="00E46B16" w:rsidRDefault="0039300C" w:rsidP="00EA3F19">
      <w:r w:rsidRPr="00E46B16">
        <w:rPr>
          <w:noProof/>
        </w:rPr>
        <w:drawing>
          <wp:inline distT="0" distB="0" distL="0" distR="0" wp14:anchorId="2388D435" wp14:editId="5341C594">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056E0421" w14:textId="77777777" w:rsidR="0039300C" w:rsidRPr="00E46B16" w:rsidRDefault="0039300C" w:rsidP="00D2495D">
      <w:pPr>
        <w:pStyle w:val="LetterOrg"/>
        <w:spacing w:after="0"/>
      </w:pPr>
      <w:r w:rsidRPr="00E46B16">
        <w:t>State Water Resources Control Board</w:t>
      </w:r>
    </w:p>
    <w:p w14:paraId="68A1126B" w14:textId="77777777" w:rsidR="00D2495D" w:rsidRPr="00E46B16" w:rsidRDefault="00D2495D" w:rsidP="00D2495D">
      <w:pPr>
        <w:pStyle w:val="LetterSubOrg"/>
        <w:spacing w:before="0" w:after="240"/>
        <w:jc w:val="left"/>
        <w:rPr>
          <w:rFonts w:ascii="Arial" w:hAnsi="Arial" w:cs="Arial"/>
        </w:rPr>
      </w:pPr>
      <w:r w:rsidRPr="00E46B16">
        <w:rPr>
          <w:rFonts w:ascii="Arial" w:hAnsi="Arial" w:cs="Arial"/>
        </w:rPr>
        <w:t>Division of Drinking Water</w:t>
      </w:r>
    </w:p>
    <w:p w14:paraId="695A6ED7" w14:textId="77777777" w:rsidR="00B37F08" w:rsidRPr="00027A24" w:rsidRDefault="00B37F08" w:rsidP="00B37F08">
      <w:pPr>
        <w:pStyle w:val="Heading1"/>
        <w:spacing w:after="0"/>
        <w:jc w:val="center"/>
        <w:rPr>
          <w:i w:val="0"/>
          <w:iCs/>
        </w:rPr>
      </w:pPr>
    </w:p>
    <w:p w14:paraId="6E089682" w14:textId="77777777" w:rsidR="00027A24" w:rsidRPr="00027A24" w:rsidRDefault="001E2922" w:rsidP="00027A24">
      <w:pPr>
        <w:pStyle w:val="Heading1"/>
        <w:spacing w:before="0" w:after="0"/>
        <w:jc w:val="center"/>
        <w:rPr>
          <w:i w:val="0"/>
          <w:iCs/>
          <w:color w:val="FF0000"/>
        </w:rPr>
      </w:pPr>
      <w:r w:rsidRPr="00027A24">
        <w:rPr>
          <w:i w:val="0"/>
          <w:iCs/>
          <w:color w:val="FF0000"/>
        </w:rPr>
        <w:t>REVISED</w:t>
      </w:r>
    </w:p>
    <w:p w14:paraId="38665802" w14:textId="1A4BEE7B" w:rsidR="00E51DC2" w:rsidRPr="00E51DC2" w:rsidRDefault="000B39F8" w:rsidP="00027A24">
      <w:pPr>
        <w:pStyle w:val="Heading1"/>
        <w:spacing w:before="0"/>
        <w:jc w:val="center"/>
        <w:rPr>
          <w:i w:val="0"/>
          <w:iCs/>
        </w:rPr>
      </w:pPr>
      <w:r w:rsidRPr="00E51DC2">
        <w:rPr>
          <w:i w:val="0"/>
          <w:iCs/>
        </w:rPr>
        <w:t xml:space="preserve">NOTICE OF </w:t>
      </w:r>
      <w:r w:rsidR="00E51DC2" w:rsidRPr="00E51DC2">
        <w:rPr>
          <w:i w:val="0"/>
          <w:iCs/>
        </w:rPr>
        <w:t>OPPORTUNITY FOR PUBLIC COMMENT AND STAFF WORKSHOP</w:t>
      </w:r>
      <w:r w:rsidR="005701DA" w:rsidRPr="00EA3F19">
        <w:rPr>
          <w:i w:val="0"/>
          <w:iCs/>
          <w:strike/>
          <w:color w:val="FF0000"/>
        </w:rPr>
        <w:t>S</w:t>
      </w:r>
    </w:p>
    <w:p w14:paraId="410C8496" w14:textId="6DE8C3C1" w:rsidR="000B39F8" w:rsidRPr="00B37F08" w:rsidRDefault="001D10F1" w:rsidP="00027A24">
      <w:pPr>
        <w:pStyle w:val="Heading2"/>
        <w:spacing w:before="0"/>
        <w:jc w:val="center"/>
        <w:rPr>
          <w:rFonts w:ascii="Arial" w:hAnsi="Arial" w:cs="Arial"/>
          <w:b/>
          <w:bCs/>
          <w:color w:val="auto"/>
          <w:szCs w:val="22"/>
        </w:rPr>
      </w:pPr>
      <w:r w:rsidRPr="00B37F08">
        <w:rPr>
          <w:rFonts w:ascii="Arial" w:hAnsi="Arial" w:cs="Arial"/>
          <w:b/>
          <w:bCs/>
          <w:color w:val="auto"/>
        </w:rPr>
        <w:t xml:space="preserve">WHITE PAPER DISCUSSION ON </w:t>
      </w:r>
      <w:r w:rsidR="00E51DC2" w:rsidRPr="00B37F08">
        <w:rPr>
          <w:rFonts w:ascii="Arial" w:hAnsi="Arial" w:cs="Arial"/>
          <w:b/>
          <w:bCs/>
          <w:color w:val="auto"/>
        </w:rPr>
        <w:t>ECONOMIC FEASIBILITY</w:t>
      </w:r>
      <w:r w:rsidRPr="00B37F08">
        <w:rPr>
          <w:rFonts w:ascii="Arial" w:hAnsi="Arial" w:cs="Arial"/>
          <w:b/>
          <w:bCs/>
          <w:color w:val="auto"/>
        </w:rPr>
        <w:t xml:space="preserve"> ANALYSIS</w:t>
      </w:r>
      <w:r w:rsidR="00E51DC2" w:rsidRPr="00B37F08">
        <w:rPr>
          <w:rFonts w:ascii="Arial" w:hAnsi="Arial" w:cs="Arial"/>
          <w:b/>
          <w:bCs/>
          <w:color w:val="auto"/>
        </w:rPr>
        <w:t xml:space="preserve"> </w:t>
      </w:r>
      <w:r w:rsidRPr="00B37F08">
        <w:rPr>
          <w:rFonts w:ascii="Arial" w:hAnsi="Arial" w:cs="Arial"/>
          <w:b/>
          <w:bCs/>
          <w:color w:val="auto"/>
        </w:rPr>
        <w:t xml:space="preserve">IN CONSIDERATION OF A </w:t>
      </w:r>
      <w:r w:rsidR="00E51DC2" w:rsidRPr="00B37F08">
        <w:rPr>
          <w:rFonts w:ascii="Arial" w:hAnsi="Arial" w:cs="Arial"/>
          <w:b/>
          <w:bCs/>
          <w:color w:val="auto"/>
        </w:rPr>
        <w:t>HEXAVALENT CHROMIUM</w:t>
      </w:r>
      <w:r w:rsidRPr="00B37F08">
        <w:rPr>
          <w:rFonts w:ascii="Arial" w:hAnsi="Arial" w:cs="Arial"/>
          <w:b/>
          <w:bCs/>
          <w:color w:val="auto"/>
        </w:rPr>
        <w:t xml:space="preserve"> MCL</w:t>
      </w:r>
    </w:p>
    <w:p w14:paraId="22BB9AD9" w14:textId="5D4E31CD" w:rsidR="001E2922" w:rsidRPr="001E2922" w:rsidRDefault="001E2922" w:rsidP="00B56A66">
      <w:pPr>
        <w:spacing w:before="240" w:after="240"/>
        <w:rPr>
          <w:rStyle w:val="Heading3Char"/>
          <w:color w:val="FF0000"/>
          <w:u w:val="single"/>
        </w:rPr>
      </w:pPr>
      <w:r w:rsidRPr="001E2922">
        <w:rPr>
          <w:rStyle w:val="Heading3Char"/>
          <w:color w:val="FF0000"/>
          <w:u w:val="single"/>
        </w:rPr>
        <w:t xml:space="preserve">Due to the COVID-19 public health emergency and the Governor’s Executive Orders </w:t>
      </w:r>
      <w:hyperlink r:id="rId8" w:history="1">
        <w:r w:rsidRPr="001E2922">
          <w:rPr>
            <w:rStyle w:val="Hyperlink"/>
            <w:b/>
            <w:bCs/>
            <w:color w:val="FF0000"/>
          </w:rPr>
          <w:t>N-29-30</w:t>
        </w:r>
      </w:hyperlink>
      <w:r w:rsidRPr="001E2922">
        <w:rPr>
          <w:rStyle w:val="Heading3Char"/>
          <w:color w:val="FF0000"/>
          <w:u w:val="single"/>
        </w:rPr>
        <w:t xml:space="preserve"> and </w:t>
      </w:r>
      <w:hyperlink r:id="rId9" w:history="1">
        <w:r w:rsidRPr="001E2922">
          <w:rPr>
            <w:rStyle w:val="Hyperlink"/>
            <w:b/>
            <w:bCs/>
            <w:color w:val="FF0000"/>
          </w:rPr>
          <w:t>N-33-20</w:t>
        </w:r>
      </w:hyperlink>
      <w:r w:rsidRPr="001E2922">
        <w:rPr>
          <w:rStyle w:val="Heading3Char"/>
          <w:color w:val="FF0000"/>
          <w:u w:val="single"/>
        </w:rPr>
        <w:t xml:space="preserve"> to protect public health by limiting public gatherings and requiring social distancing, all in-person staff workshops are cancelled. </w:t>
      </w:r>
      <w:r w:rsidR="00027A24">
        <w:rPr>
          <w:rStyle w:val="Heading3Char"/>
          <w:color w:val="FF0000"/>
          <w:u w:val="single"/>
        </w:rPr>
        <w:t xml:space="preserve"> </w:t>
      </w:r>
      <w:r w:rsidRPr="001E2922">
        <w:rPr>
          <w:rStyle w:val="Heading3Char"/>
          <w:color w:val="FF0000"/>
          <w:u w:val="single"/>
        </w:rPr>
        <w:t xml:space="preserve">Staff is holding a staff workshop via remote participation on April 27, 2020. </w:t>
      </w:r>
      <w:r w:rsidR="00027A24">
        <w:rPr>
          <w:rStyle w:val="Heading3Char"/>
          <w:color w:val="FF0000"/>
          <w:u w:val="single"/>
        </w:rPr>
        <w:t xml:space="preserve"> </w:t>
      </w:r>
      <w:r w:rsidRPr="001E2922">
        <w:rPr>
          <w:rStyle w:val="Heading3Char"/>
          <w:color w:val="FF0000"/>
          <w:u w:val="single"/>
        </w:rPr>
        <w:t xml:space="preserve">Public comment period for the White Paper is extended until May 15, 2020. </w:t>
      </w:r>
    </w:p>
    <w:p w14:paraId="01B14306" w14:textId="33DF909D" w:rsidR="001D10F1" w:rsidRDefault="001D10F1" w:rsidP="00B56A66">
      <w:pPr>
        <w:spacing w:before="240" w:after="240"/>
        <w:rPr>
          <w:rStyle w:val="Heading3Char"/>
          <w:color w:val="2F5496" w:themeColor="accent1" w:themeShade="BF"/>
          <w:sz w:val="26"/>
          <w:szCs w:val="26"/>
        </w:rPr>
      </w:pPr>
      <w:r w:rsidRPr="00AC18B2">
        <w:rPr>
          <w:rStyle w:val="Heading3Char"/>
        </w:rPr>
        <w:t xml:space="preserve">NOTICE IS HEREBY GIVEN </w:t>
      </w:r>
      <w:r w:rsidRPr="00E51DC2">
        <w:rPr>
          <w:bCs/>
        </w:rPr>
        <w:t xml:space="preserve">that the State Water Resources Control Board (State Water Board) will </w:t>
      </w:r>
      <w:r>
        <w:rPr>
          <w:bCs/>
        </w:rPr>
        <w:t xml:space="preserve">receive public comments on the White Paper Discussion on Economic Feasibility Analysis </w:t>
      </w:r>
      <w:r w:rsidR="005701DA">
        <w:rPr>
          <w:bCs/>
        </w:rPr>
        <w:t>in</w:t>
      </w:r>
      <w:r>
        <w:rPr>
          <w:bCs/>
        </w:rPr>
        <w:t xml:space="preserve"> Consideration of a Hexavalent Chromium Maximum Contaminant Level (MCL) (White Paper). </w:t>
      </w:r>
    </w:p>
    <w:p w14:paraId="18473FDE" w14:textId="07B73833" w:rsidR="000B39F8" w:rsidRDefault="000B39F8" w:rsidP="00B56A66">
      <w:pPr>
        <w:spacing w:before="240" w:after="240"/>
        <w:rPr>
          <w:bCs/>
        </w:rPr>
      </w:pPr>
      <w:bookmarkStart w:id="0" w:name="_Hlk32222410"/>
      <w:r w:rsidRPr="00AC18B2">
        <w:rPr>
          <w:rStyle w:val="Heading3Char"/>
        </w:rPr>
        <w:t xml:space="preserve">NOTICE IS </w:t>
      </w:r>
      <w:r w:rsidR="001D10F1">
        <w:rPr>
          <w:rStyle w:val="Heading3Char"/>
        </w:rPr>
        <w:t xml:space="preserve">ADDITIONALLY </w:t>
      </w:r>
      <w:r w:rsidRPr="00AC18B2">
        <w:rPr>
          <w:rStyle w:val="Heading3Char"/>
        </w:rPr>
        <w:t xml:space="preserve">HEREBY GIVEN </w:t>
      </w:r>
      <w:r w:rsidR="00E51DC2" w:rsidRPr="00E51DC2">
        <w:rPr>
          <w:bCs/>
        </w:rPr>
        <w:t>that the State Water Resources Control Board (State Water Board) will conduct</w:t>
      </w:r>
      <w:r w:rsidR="00E51DC2" w:rsidRPr="001E2922">
        <w:rPr>
          <w:bCs/>
        </w:rPr>
        <w:t xml:space="preserve"> </w:t>
      </w:r>
      <w:r w:rsidR="001E2922" w:rsidRPr="001E2922">
        <w:rPr>
          <w:bCs/>
          <w:color w:val="FF0000"/>
          <w:u w:val="single"/>
        </w:rPr>
        <w:t>a</w:t>
      </w:r>
      <w:r w:rsidR="001E2922">
        <w:rPr>
          <w:bCs/>
        </w:rPr>
        <w:t xml:space="preserve"> </w:t>
      </w:r>
      <w:r w:rsidR="00E51DC2" w:rsidRPr="00EA3F19">
        <w:rPr>
          <w:bCs/>
          <w:strike/>
          <w:color w:val="FF0000"/>
        </w:rPr>
        <w:t>three</w:t>
      </w:r>
      <w:r w:rsidR="00E51DC2" w:rsidRPr="00EA3F19">
        <w:rPr>
          <w:bCs/>
          <w:color w:val="FF0000"/>
        </w:rPr>
        <w:t xml:space="preserve"> </w:t>
      </w:r>
      <w:r w:rsidR="00BC72AB">
        <w:rPr>
          <w:bCs/>
        </w:rPr>
        <w:t>staff</w:t>
      </w:r>
      <w:r w:rsidR="00BC72AB" w:rsidRPr="00E51DC2">
        <w:rPr>
          <w:bCs/>
        </w:rPr>
        <w:t xml:space="preserve"> </w:t>
      </w:r>
      <w:r w:rsidR="00E51DC2" w:rsidRPr="00E51DC2">
        <w:rPr>
          <w:bCs/>
        </w:rPr>
        <w:t>workshop</w:t>
      </w:r>
      <w:r w:rsidR="00E51DC2" w:rsidRPr="00EA3F19">
        <w:rPr>
          <w:bCs/>
          <w:strike/>
          <w:color w:val="FF0000"/>
        </w:rPr>
        <w:t>s</w:t>
      </w:r>
      <w:r w:rsidR="00E51DC2" w:rsidRPr="00E51DC2">
        <w:rPr>
          <w:bCs/>
        </w:rPr>
        <w:t xml:space="preserve"> to present information and solicit </w:t>
      </w:r>
      <w:bookmarkEnd w:id="0"/>
      <w:r w:rsidR="00E51DC2" w:rsidRPr="00E51DC2">
        <w:rPr>
          <w:bCs/>
        </w:rPr>
        <w:t>public comment on</w:t>
      </w:r>
      <w:r w:rsidR="001D10F1">
        <w:rPr>
          <w:bCs/>
        </w:rPr>
        <w:t xml:space="preserve"> the White Paper</w:t>
      </w:r>
      <w:r w:rsidR="00E51DC2" w:rsidRPr="00E51DC2">
        <w:rPr>
          <w:bCs/>
        </w:rPr>
        <w:t>.</w:t>
      </w:r>
      <w:r w:rsidR="00FD2F60">
        <w:rPr>
          <w:bCs/>
        </w:rPr>
        <w:t xml:space="preserve"> </w:t>
      </w:r>
      <w:r w:rsidR="00B37F08">
        <w:rPr>
          <w:bCs/>
        </w:rPr>
        <w:t xml:space="preserve"> </w:t>
      </w:r>
      <w:r w:rsidR="001E2922" w:rsidRPr="001E2922">
        <w:rPr>
          <w:bCs/>
          <w:color w:val="FF0000"/>
          <w:u w:val="single"/>
        </w:rPr>
        <w:t>This</w:t>
      </w:r>
      <w:r w:rsidR="001E2922">
        <w:rPr>
          <w:bCs/>
        </w:rPr>
        <w:t xml:space="preserve"> </w:t>
      </w:r>
      <w:r w:rsidR="00E51DC2" w:rsidRPr="00EA3F19">
        <w:rPr>
          <w:bCs/>
          <w:strike/>
          <w:color w:val="FF0000"/>
        </w:rPr>
        <w:t>These</w:t>
      </w:r>
      <w:r w:rsidR="00E51DC2" w:rsidRPr="00EA3F19">
        <w:rPr>
          <w:bCs/>
          <w:color w:val="FF0000"/>
        </w:rPr>
        <w:t xml:space="preserve"> </w:t>
      </w:r>
      <w:r w:rsidR="00E51DC2" w:rsidRPr="00E51DC2">
        <w:rPr>
          <w:bCs/>
        </w:rPr>
        <w:t>workshop</w:t>
      </w:r>
      <w:r w:rsidR="00E51DC2" w:rsidRPr="00EA3F19">
        <w:rPr>
          <w:bCs/>
          <w:strike/>
          <w:color w:val="FF0000"/>
        </w:rPr>
        <w:t>s</w:t>
      </w:r>
      <w:r w:rsidR="00BC72AB">
        <w:rPr>
          <w:bCs/>
        </w:rPr>
        <w:t xml:space="preserve"> </w:t>
      </w:r>
      <w:r w:rsidR="00BC72AB" w:rsidRPr="00EA3F19">
        <w:rPr>
          <w:bCs/>
          <w:strike/>
          <w:color w:val="FF0000"/>
        </w:rPr>
        <w:t>are</w:t>
      </w:r>
      <w:r w:rsidR="009B7204" w:rsidRPr="00EA3F19">
        <w:rPr>
          <w:bCs/>
          <w:strike/>
          <w:color w:val="FF0000"/>
        </w:rPr>
        <w:t xml:space="preserve"> open to the</w:t>
      </w:r>
      <w:r w:rsidR="009B7204" w:rsidRPr="00EA3F19">
        <w:rPr>
          <w:bCs/>
          <w:color w:val="FF0000"/>
        </w:rPr>
        <w:t xml:space="preserve"> </w:t>
      </w:r>
      <w:r w:rsidR="009B7204" w:rsidRPr="00EA3F19">
        <w:rPr>
          <w:bCs/>
          <w:strike/>
          <w:color w:val="FF0000"/>
        </w:rPr>
        <w:t>public and are</w:t>
      </w:r>
      <w:r w:rsidR="00BC72AB" w:rsidRPr="00EA3F19">
        <w:rPr>
          <w:bCs/>
          <w:color w:val="FF0000"/>
        </w:rPr>
        <w:t xml:space="preserve"> </w:t>
      </w:r>
      <w:r w:rsidR="001E2922">
        <w:rPr>
          <w:bCs/>
          <w:color w:val="FF0000"/>
          <w:u w:val="single"/>
        </w:rPr>
        <w:t>is</w:t>
      </w:r>
      <w:r w:rsidR="001E2922">
        <w:rPr>
          <w:bCs/>
        </w:rPr>
        <w:t xml:space="preserve"> </w:t>
      </w:r>
      <w:r w:rsidR="00BC72AB">
        <w:rPr>
          <w:bCs/>
        </w:rPr>
        <w:t>for informational purposes</w:t>
      </w:r>
      <w:r w:rsidR="00E51DC2" w:rsidRPr="00E51DC2">
        <w:rPr>
          <w:bCs/>
        </w:rPr>
        <w:t xml:space="preserve"> only</w:t>
      </w:r>
      <w:r w:rsidR="008E452E">
        <w:rPr>
          <w:bCs/>
        </w:rPr>
        <w:t xml:space="preserve">. </w:t>
      </w:r>
      <w:r w:rsidR="00B37F08">
        <w:rPr>
          <w:bCs/>
        </w:rPr>
        <w:t xml:space="preserve"> </w:t>
      </w:r>
      <w:r w:rsidR="008E452E">
        <w:rPr>
          <w:bCs/>
        </w:rPr>
        <w:t>A quorum of State Water Board members may be present; however, no action will be taken.</w:t>
      </w:r>
      <w:r w:rsidR="00FD2F60">
        <w:rPr>
          <w:bCs/>
        </w:rPr>
        <w:t xml:space="preserve"> </w:t>
      </w:r>
      <w:r w:rsidR="00B37F08">
        <w:rPr>
          <w:bCs/>
        </w:rPr>
        <w:t xml:space="preserve"> </w:t>
      </w:r>
      <w:r w:rsidR="00E51DC2" w:rsidRPr="00E51DC2">
        <w:rPr>
          <w:bCs/>
        </w:rPr>
        <w:t>Input and comments received at the</w:t>
      </w:r>
      <w:r w:rsidR="00E51DC2" w:rsidRPr="00EA3F19">
        <w:rPr>
          <w:bCs/>
          <w:strike/>
          <w:color w:val="FF0000"/>
        </w:rPr>
        <w:t>se</w:t>
      </w:r>
      <w:r w:rsidR="00E51DC2" w:rsidRPr="00E51DC2">
        <w:rPr>
          <w:bCs/>
        </w:rPr>
        <w:t xml:space="preserve"> </w:t>
      </w:r>
      <w:r w:rsidR="00BC72AB">
        <w:rPr>
          <w:bCs/>
        </w:rPr>
        <w:t>s</w:t>
      </w:r>
      <w:r w:rsidR="00BC72AB" w:rsidRPr="00E51DC2">
        <w:rPr>
          <w:bCs/>
        </w:rPr>
        <w:t xml:space="preserve">taff </w:t>
      </w:r>
      <w:r w:rsidR="00BC72AB">
        <w:rPr>
          <w:bCs/>
        </w:rPr>
        <w:t>w</w:t>
      </w:r>
      <w:r w:rsidR="00BC72AB" w:rsidRPr="00E51DC2">
        <w:rPr>
          <w:bCs/>
        </w:rPr>
        <w:t>orkshop</w:t>
      </w:r>
      <w:r w:rsidR="00BC72AB" w:rsidRPr="00EA3F19">
        <w:rPr>
          <w:bCs/>
          <w:strike/>
          <w:color w:val="FF0000"/>
        </w:rPr>
        <w:t>s</w:t>
      </w:r>
      <w:r w:rsidR="00BC72AB" w:rsidRPr="00E51DC2">
        <w:rPr>
          <w:bCs/>
        </w:rPr>
        <w:t xml:space="preserve"> </w:t>
      </w:r>
      <w:r w:rsidR="00E51DC2" w:rsidRPr="00E51DC2">
        <w:rPr>
          <w:bCs/>
        </w:rPr>
        <w:t>will be considered by the State Water Board in the</w:t>
      </w:r>
      <w:r w:rsidR="00BC72AB">
        <w:rPr>
          <w:bCs/>
        </w:rPr>
        <w:t xml:space="preserve"> future</w:t>
      </w:r>
      <w:r w:rsidR="00E51DC2" w:rsidRPr="00E51DC2">
        <w:rPr>
          <w:bCs/>
        </w:rPr>
        <w:t xml:space="preserve"> development of the MCL for </w:t>
      </w:r>
      <w:r w:rsidR="001D10F1">
        <w:rPr>
          <w:bCs/>
        </w:rPr>
        <w:t>h</w:t>
      </w:r>
      <w:r w:rsidR="00E51DC2" w:rsidRPr="00E51DC2">
        <w:rPr>
          <w:bCs/>
        </w:rPr>
        <w:t xml:space="preserve">exavalent </w:t>
      </w:r>
      <w:r w:rsidR="001D10F1">
        <w:rPr>
          <w:bCs/>
        </w:rPr>
        <w:t>c</w:t>
      </w:r>
      <w:r w:rsidR="00E51DC2" w:rsidRPr="00E51DC2">
        <w:rPr>
          <w:bCs/>
        </w:rPr>
        <w:t>hromium</w:t>
      </w:r>
      <w:r w:rsidR="00B37F08">
        <w:rPr>
          <w:bCs/>
        </w:rPr>
        <w:t>.</w:t>
      </w:r>
    </w:p>
    <w:p w14:paraId="66D76641" w14:textId="1D508FB1" w:rsidR="001E2922" w:rsidRPr="001E2922" w:rsidRDefault="001E2922" w:rsidP="001E2922">
      <w:pPr>
        <w:spacing w:before="0" w:after="0" w:line="259" w:lineRule="auto"/>
        <w:jc w:val="center"/>
        <w:rPr>
          <w:b/>
          <w:bCs/>
          <w:color w:val="FF0000"/>
          <w:u w:val="single"/>
        </w:rPr>
      </w:pPr>
      <w:r w:rsidRPr="001E2922">
        <w:rPr>
          <w:b/>
          <w:bCs/>
          <w:color w:val="FF0000"/>
          <w:u w:val="single"/>
        </w:rPr>
        <w:t xml:space="preserve">Monday, April 27, 2020 </w:t>
      </w:r>
      <w:r w:rsidR="00027A24">
        <w:rPr>
          <w:b/>
          <w:bCs/>
          <w:color w:val="FF0000"/>
          <w:u w:val="single"/>
        </w:rPr>
        <w:t xml:space="preserve">- </w:t>
      </w:r>
      <w:r w:rsidRPr="001E2922">
        <w:rPr>
          <w:b/>
          <w:bCs/>
          <w:color w:val="FF0000"/>
          <w:u w:val="single"/>
        </w:rPr>
        <w:t>1:00 p.m.–4:00 p.m.</w:t>
      </w:r>
    </w:p>
    <w:p w14:paraId="707AC029" w14:textId="77777777" w:rsidR="001E2922" w:rsidRPr="001E2922" w:rsidRDefault="001E2922" w:rsidP="001E2922">
      <w:pPr>
        <w:contextualSpacing/>
        <w:jc w:val="center"/>
        <w:rPr>
          <w:b/>
          <w:color w:val="FF0000"/>
          <w:u w:val="single"/>
        </w:rPr>
      </w:pPr>
      <w:r w:rsidRPr="001E2922">
        <w:rPr>
          <w:b/>
          <w:color w:val="FF0000"/>
          <w:u w:val="single"/>
        </w:rPr>
        <w:t xml:space="preserve">Video and Teleconference Meeting Only </w:t>
      </w:r>
    </w:p>
    <w:p w14:paraId="1AF3A4D8" w14:textId="485DD199" w:rsidR="001E2922" w:rsidRPr="00027A24" w:rsidRDefault="001E2922" w:rsidP="001E2922">
      <w:pPr>
        <w:contextualSpacing/>
        <w:jc w:val="center"/>
        <w:rPr>
          <w:b/>
          <w:color w:val="FF0000"/>
          <w:u w:val="single"/>
        </w:rPr>
      </w:pPr>
      <w:r w:rsidRPr="00027A24">
        <w:rPr>
          <w:b/>
          <w:color w:val="FF0000"/>
          <w:u w:val="single"/>
        </w:rPr>
        <w:t>No Physical Meeting Location</w:t>
      </w:r>
    </w:p>
    <w:p w14:paraId="523EB9F7" w14:textId="77777777" w:rsidR="001E2922" w:rsidRPr="001E2922" w:rsidRDefault="001E2922" w:rsidP="001E2922">
      <w:pPr>
        <w:contextualSpacing/>
        <w:jc w:val="center"/>
        <w:rPr>
          <w:bCs/>
        </w:rPr>
      </w:pPr>
    </w:p>
    <w:p w14:paraId="6036EA05" w14:textId="4B7617DF" w:rsidR="00E51DC2" w:rsidRPr="00EA3F19" w:rsidRDefault="00FD277A" w:rsidP="00AC18B2">
      <w:pPr>
        <w:contextualSpacing/>
        <w:jc w:val="center"/>
        <w:rPr>
          <w:b/>
          <w:strike/>
          <w:color w:val="FF0000"/>
        </w:rPr>
      </w:pPr>
      <w:bookmarkStart w:id="1" w:name="_Hlk32224962"/>
      <w:r w:rsidRPr="00EA3F19">
        <w:rPr>
          <w:b/>
          <w:strike/>
          <w:color w:val="FF0000"/>
        </w:rPr>
        <w:t>Wednesday</w:t>
      </w:r>
      <w:r w:rsidR="00E51DC2" w:rsidRPr="00EA3F19">
        <w:rPr>
          <w:b/>
          <w:strike/>
          <w:color w:val="FF0000"/>
        </w:rPr>
        <w:t>, April 15, 2020</w:t>
      </w:r>
      <w:r w:rsidR="00B37F08" w:rsidRPr="00EA3F19">
        <w:rPr>
          <w:b/>
          <w:strike/>
          <w:color w:val="FF0000"/>
        </w:rPr>
        <w:t xml:space="preserve">, </w:t>
      </w:r>
      <w:r w:rsidR="00E51DC2" w:rsidRPr="00EA3F19">
        <w:rPr>
          <w:b/>
          <w:strike/>
          <w:color w:val="FF0000"/>
        </w:rPr>
        <w:t>9:30 a.m. – 12:30 p.m</w:t>
      </w:r>
      <w:r w:rsidR="00E10BBE" w:rsidRPr="00EA3F19">
        <w:rPr>
          <w:b/>
          <w:strike/>
          <w:color w:val="FF0000"/>
        </w:rPr>
        <w:t>.</w:t>
      </w:r>
    </w:p>
    <w:p w14:paraId="7F93054E" w14:textId="7B82DA90" w:rsidR="00AC18B2" w:rsidRPr="00EA3F19" w:rsidRDefault="00FD2F60" w:rsidP="00AC18B2">
      <w:pPr>
        <w:contextualSpacing/>
        <w:jc w:val="center"/>
        <w:rPr>
          <w:rFonts w:cs="Arial"/>
          <w:strike/>
          <w:color w:val="FF0000"/>
          <w:lang w:val="en"/>
        </w:rPr>
      </w:pPr>
      <w:r w:rsidRPr="00EA3F19">
        <w:rPr>
          <w:rFonts w:cs="Arial"/>
          <w:strike/>
          <w:color w:val="FF0000"/>
          <w:lang w:val="en"/>
        </w:rPr>
        <w:t>South Coast Air Quality Management District Headquarters</w:t>
      </w:r>
    </w:p>
    <w:p w14:paraId="384A5CCD" w14:textId="341FD65E" w:rsidR="00FD2F60" w:rsidRPr="00EA3F19" w:rsidRDefault="00FD2F60" w:rsidP="00AC18B2">
      <w:pPr>
        <w:contextualSpacing/>
        <w:jc w:val="center"/>
        <w:rPr>
          <w:rFonts w:cs="Arial"/>
          <w:strike/>
          <w:color w:val="FF0000"/>
          <w:lang w:val="en"/>
        </w:rPr>
      </w:pPr>
      <w:r w:rsidRPr="00EA3F19">
        <w:rPr>
          <w:rFonts w:cs="Arial"/>
          <w:strike/>
          <w:color w:val="FF0000"/>
          <w:lang w:val="en"/>
        </w:rPr>
        <w:t>Auditorium</w:t>
      </w:r>
    </w:p>
    <w:p w14:paraId="7E624A08" w14:textId="1BBF1C87" w:rsidR="00027A24" w:rsidRDefault="00FD2F60" w:rsidP="00027A24">
      <w:pPr>
        <w:spacing w:before="240" w:line="360" w:lineRule="auto"/>
        <w:contextualSpacing/>
        <w:jc w:val="center"/>
        <w:rPr>
          <w:b/>
          <w:strike/>
          <w:color w:val="FF0000"/>
        </w:rPr>
      </w:pPr>
      <w:r w:rsidRPr="00EA3F19">
        <w:rPr>
          <w:rFonts w:cs="Arial"/>
          <w:strike/>
          <w:color w:val="FF0000"/>
        </w:rPr>
        <w:t>21865 Copley Drive, Diamond Bar, CA 91765</w:t>
      </w:r>
      <w:r w:rsidR="00027A24">
        <w:rPr>
          <w:b/>
          <w:strike/>
          <w:color w:val="FF0000"/>
        </w:rPr>
        <w:br w:type="page"/>
      </w:r>
    </w:p>
    <w:p w14:paraId="0C3E2B23" w14:textId="36A54C06" w:rsidR="00E51DC2" w:rsidRPr="00EA3F19" w:rsidRDefault="00FD2F60" w:rsidP="005B62D9">
      <w:pPr>
        <w:spacing w:before="240" w:after="0"/>
        <w:jc w:val="center"/>
        <w:rPr>
          <w:b/>
          <w:strike/>
          <w:color w:val="FF0000"/>
        </w:rPr>
      </w:pPr>
      <w:r w:rsidRPr="00EA3F19">
        <w:rPr>
          <w:b/>
          <w:strike/>
          <w:color w:val="FF0000"/>
        </w:rPr>
        <w:t>Friday,</w:t>
      </w:r>
      <w:r w:rsidR="00E51DC2" w:rsidRPr="00EA3F19">
        <w:rPr>
          <w:b/>
          <w:strike/>
          <w:color w:val="FF0000"/>
        </w:rPr>
        <w:t xml:space="preserve"> April </w:t>
      </w:r>
      <w:r w:rsidRPr="00EA3F19">
        <w:rPr>
          <w:b/>
          <w:strike/>
          <w:color w:val="FF0000"/>
        </w:rPr>
        <w:t>17</w:t>
      </w:r>
      <w:r w:rsidR="00E51DC2" w:rsidRPr="00EA3F19">
        <w:rPr>
          <w:b/>
          <w:strike/>
          <w:color w:val="FF0000"/>
        </w:rPr>
        <w:t>, 2020</w:t>
      </w:r>
      <w:r w:rsidR="00B37F08" w:rsidRPr="00EA3F19">
        <w:rPr>
          <w:b/>
          <w:strike/>
          <w:color w:val="FF0000"/>
        </w:rPr>
        <w:t xml:space="preserve">, </w:t>
      </w:r>
      <w:r w:rsidR="00E51DC2" w:rsidRPr="00EA3F19">
        <w:rPr>
          <w:b/>
          <w:strike/>
          <w:color w:val="FF0000"/>
        </w:rPr>
        <w:t xml:space="preserve">9:30 a.m. </w:t>
      </w:r>
      <w:r w:rsidR="005B62D9" w:rsidRPr="00EA3F19">
        <w:rPr>
          <w:b/>
          <w:strike/>
          <w:color w:val="FF0000"/>
        </w:rPr>
        <w:t xml:space="preserve">– </w:t>
      </w:r>
      <w:r w:rsidR="00E51DC2" w:rsidRPr="00EA3F19">
        <w:rPr>
          <w:b/>
          <w:strike/>
          <w:color w:val="FF0000"/>
        </w:rPr>
        <w:t>12:30 p.m.</w:t>
      </w:r>
    </w:p>
    <w:p w14:paraId="48099B02" w14:textId="77777777" w:rsidR="00E51DC2" w:rsidRPr="00EA3F19" w:rsidRDefault="00E51DC2" w:rsidP="00AC18B2">
      <w:pPr>
        <w:contextualSpacing/>
        <w:jc w:val="center"/>
        <w:rPr>
          <w:rFonts w:cs="Arial"/>
          <w:strike/>
          <w:color w:val="FF0000"/>
        </w:rPr>
      </w:pPr>
      <w:r w:rsidRPr="00EA3F19">
        <w:rPr>
          <w:rFonts w:cs="Arial"/>
          <w:strike/>
          <w:color w:val="FF0000"/>
        </w:rPr>
        <w:lastRenderedPageBreak/>
        <w:t>Central Valley Regional Water Quality Control Board</w:t>
      </w:r>
    </w:p>
    <w:p w14:paraId="338C6588" w14:textId="1743F97E" w:rsidR="00E51DC2" w:rsidRPr="00EA3F19" w:rsidRDefault="00BC72AB" w:rsidP="00AC18B2">
      <w:pPr>
        <w:contextualSpacing/>
        <w:jc w:val="center"/>
        <w:rPr>
          <w:rFonts w:cs="Arial"/>
          <w:strike/>
          <w:color w:val="FF0000"/>
        </w:rPr>
      </w:pPr>
      <w:r w:rsidRPr="00EA3F19">
        <w:rPr>
          <w:rFonts w:cs="Arial"/>
          <w:strike/>
          <w:color w:val="FF0000"/>
        </w:rPr>
        <w:t xml:space="preserve">Board </w:t>
      </w:r>
      <w:r w:rsidR="00E51DC2" w:rsidRPr="00EA3F19">
        <w:rPr>
          <w:rFonts w:cs="Arial"/>
          <w:strike/>
          <w:color w:val="FF0000"/>
        </w:rPr>
        <w:t>Meeting Room</w:t>
      </w:r>
    </w:p>
    <w:p w14:paraId="1DB1AB26" w14:textId="1C9C6DBB" w:rsidR="00FD2F60" w:rsidRPr="00EA3F19" w:rsidRDefault="00FD2F60" w:rsidP="00B37F08">
      <w:pPr>
        <w:spacing w:line="360" w:lineRule="auto"/>
        <w:contextualSpacing/>
        <w:jc w:val="center"/>
        <w:rPr>
          <w:rFonts w:cs="Arial"/>
          <w:strike/>
          <w:color w:val="FF0000"/>
        </w:rPr>
      </w:pPr>
      <w:r w:rsidRPr="00EA3F19">
        <w:rPr>
          <w:rFonts w:cs="Arial"/>
          <w:strike/>
          <w:color w:val="FF0000"/>
        </w:rPr>
        <w:t>11020 Sun Center Drive, Suite 200, Rancho Cordova, CA 95670</w:t>
      </w:r>
    </w:p>
    <w:p w14:paraId="047CC40B" w14:textId="03D15F89" w:rsidR="00E51DC2" w:rsidRPr="00EA3F19" w:rsidRDefault="009F1ECF" w:rsidP="00AC18B2">
      <w:pPr>
        <w:spacing w:before="240" w:after="0"/>
        <w:jc w:val="center"/>
        <w:rPr>
          <w:b/>
          <w:strike/>
          <w:color w:val="FF0000"/>
        </w:rPr>
      </w:pPr>
      <w:r w:rsidRPr="00EA3F19">
        <w:rPr>
          <w:b/>
          <w:strike/>
          <w:color w:val="FF0000"/>
        </w:rPr>
        <w:t>Monday</w:t>
      </w:r>
      <w:r w:rsidR="00E51DC2" w:rsidRPr="00EA3F19">
        <w:rPr>
          <w:b/>
          <w:strike/>
          <w:color w:val="FF0000"/>
        </w:rPr>
        <w:t xml:space="preserve">, April </w:t>
      </w:r>
      <w:r w:rsidRPr="00EA3F19">
        <w:rPr>
          <w:b/>
          <w:strike/>
          <w:color w:val="FF0000"/>
        </w:rPr>
        <w:t>20</w:t>
      </w:r>
      <w:r w:rsidR="00630A4A" w:rsidRPr="00EA3F19">
        <w:rPr>
          <w:b/>
          <w:strike/>
          <w:color w:val="FF0000"/>
        </w:rPr>
        <w:t>, 2020</w:t>
      </w:r>
      <w:r w:rsidR="00B37F08" w:rsidRPr="00EA3F19">
        <w:rPr>
          <w:b/>
          <w:strike/>
          <w:color w:val="FF0000"/>
        </w:rPr>
        <w:t xml:space="preserve">, </w:t>
      </w:r>
      <w:r w:rsidR="008B02D2" w:rsidRPr="00EA3F19">
        <w:rPr>
          <w:b/>
          <w:strike/>
          <w:color w:val="FF0000"/>
        </w:rPr>
        <w:t>5</w:t>
      </w:r>
      <w:r w:rsidR="00E51DC2" w:rsidRPr="00EA3F19">
        <w:rPr>
          <w:b/>
          <w:strike/>
          <w:color w:val="FF0000"/>
        </w:rPr>
        <w:t xml:space="preserve">:00 p.m. </w:t>
      </w:r>
      <w:r w:rsidR="005B62D9" w:rsidRPr="00EA3F19">
        <w:rPr>
          <w:b/>
          <w:strike/>
          <w:color w:val="FF0000"/>
        </w:rPr>
        <w:t xml:space="preserve">– </w:t>
      </w:r>
      <w:r w:rsidR="008B02D2" w:rsidRPr="00EA3F19">
        <w:rPr>
          <w:b/>
          <w:strike/>
          <w:color w:val="FF0000"/>
        </w:rPr>
        <w:t>7</w:t>
      </w:r>
      <w:r w:rsidR="00E51DC2" w:rsidRPr="00EA3F19">
        <w:rPr>
          <w:b/>
          <w:strike/>
          <w:color w:val="FF0000"/>
        </w:rPr>
        <w:t>:</w:t>
      </w:r>
      <w:r w:rsidR="00630A4A" w:rsidRPr="00EA3F19">
        <w:rPr>
          <w:b/>
          <w:strike/>
          <w:color w:val="FF0000"/>
        </w:rPr>
        <w:t>3</w:t>
      </w:r>
      <w:r w:rsidR="008B02D2" w:rsidRPr="00EA3F19">
        <w:rPr>
          <w:b/>
          <w:strike/>
          <w:color w:val="FF0000"/>
        </w:rPr>
        <w:t xml:space="preserve">0 </w:t>
      </w:r>
      <w:r w:rsidR="00E51DC2" w:rsidRPr="00EA3F19">
        <w:rPr>
          <w:b/>
          <w:strike/>
          <w:color w:val="FF0000"/>
        </w:rPr>
        <w:t>p.m.</w:t>
      </w:r>
    </w:p>
    <w:p w14:paraId="4179981D" w14:textId="23E292B4" w:rsidR="00E51DC2" w:rsidRPr="00EA3F19" w:rsidRDefault="00FD2F60" w:rsidP="00AC18B2">
      <w:pPr>
        <w:contextualSpacing/>
        <w:jc w:val="center"/>
        <w:rPr>
          <w:rFonts w:cs="Arial"/>
          <w:strike/>
          <w:color w:val="FF0000"/>
        </w:rPr>
      </w:pPr>
      <w:bookmarkStart w:id="2" w:name="_Hlk32410448"/>
      <w:r w:rsidRPr="00EA3F19">
        <w:rPr>
          <w:rFonts w:cs="Arial"/>
          <w:strike/>
          <w:color w:val="FF0000"/>
        </w:rPr>
        <w:t xml:space="preserve">Fresno County Public Library - Woodward Park Regional Library </w:t>
      </w:r>
    </w:p>
    <w:bookmarkEnd w:id="2"/>
    <w:p w14:paraId="5C1FCB92" w14:textId="5A140B61" w:rsidR="00FD2F60" w:rsidRPr="00EA3F19" w:rsidRDefault="00702D19" w:rsidP="00AC18B2">
      <w:pPr>
        <w:contextualSpacing/>
        <w:jc w:val="center"/>
        <w:rPr>
          <w:rFonts w:cs="Arial"/>
          <w:strike/>
          <w:color w:val="FF0000"/>
        </w:rPr>
      </w:pPr>
      <w:r w:rsidRPr="00EA3F19">
        <w:rPr>
          <w:rFonts w:cs="Arial"/>
          <w:strike/>
          <w:color w:val="FF0000"/>
        </w:rPr>
        <w:t>Large Meeting Room</w:t>
      </w:r>
    </w:p>
    <w:p w14:paraId="45BFA13E" w14:textId="4B711B56" w:rsidR="00B37F08" w:rsidRPr="00EA3F19" w:rsidRDefault="00FD2F60" w:rsidP="00B37F08">
      <w:pPr>
        <w:contextualSpacing/>
        <w:jc w:val="center"/>
        <w:rPr>
          <w:b/>
          <w:bCs/>
          <w:strike/>
          <w:color w:val="FF0000"/>
        </w:rPr>
      </w:pPr>
      <w:r w:rsidRPr="00EA3F19">
        <w:rPr>
          <w:rFonts w:cs="Arial"/>
          <w:strike/>
          <w:color w:val="FF0000"/>
        </w:rPr>
        <w:t>944 E Perrin Avenue</w:t>
      </w:r>
      <w:r w:rsidR="00CF554A" w:rsidRPr="00EA3F19">
        <w:rPr>
          <w:rFonts w:cs="Arial"/>
          <w:strike/>
          <w:color w:val="FF0000"/>
        </w:rPr>
        <w:t xml:space="preserve">, </w:t>
      </w:r>
      <w:r w:rsidRPr="00EA3F19">
        <w:rPr>
          <w:rFonts w:cs="Arial"/>
          <w:strike/>
          <w:color w:val="FF0000"/>
        </w:rPr>
        <w:t>Fresno, CA 93720</w:t>
      </w:r>
      <w:bookmarkEnd w:id="1"/>
    </w:p>
    <w:p w14:paraId="267C15DC" w14:textId="2457575F" w:rsidR="00AC18B2" w:rsidRPr="00AC18B2" w:rsidRDefault="00AC18B2" w:rsidP="00AC18B2">
      <w:pPr>
        <w:pStyle w:val="Heading3"/>
      </w:pPr>
      <w:r w:rsidRPr="00AC18B2">
        <w:t>WORKSHOP OVERVIEW</w:t>
      </w:r>
    </w:p>
    <w:p w14:paraId="0F07C8EC" w14:textId="30D0AE56" w:rsidR="00AC18B2" w:rsidRPr="00AC18B2" w:rsidRDefault="00AC18B2" w:rsidP="00AC18B2">
      <w:r w:rsidRPr="00AC18B2">
        <w:t xml:space="preserve">The purpose of this workshop is to provide an opportunity for the public and interested parties to comment on the document prepared by State Water Board staff titled “White Paper Discussion </w:t>
      </w:r>
      <w:r w:rsidR="008123A1" w:rsidRPr="00AC18B2">
        <w:t>on</w:t>
      </w:r>
      <w:r w:rsidRPr="00AC18B2">
        <w:t xml:space="preserve"> Economic Feasibility Analysis in Consideration of a Hexavalent Chromium MCL.”</w:t>
      </w:r>
      <w:r w:rsidR="005B62D9">
        <w:t xml:space="preserve">   </w:t>
      </w:r>
    </w:p>
    <w:p w14:paraId="449E1491" w14:textId="34B3D9CD" w:rsidR="00AC18B2" w:rsidRPr="00AC18B2" w:rsidRDefault="00AC18B2" w:rsidP="00AC18B2">
      <w:r w:rsidRPr="00AC18B2">
        <w:t xml:space="preserve">The workshop will include a staff presentation with background information on statutory requirements for consideration of </w:t>
      </w:r>
      <w:r w:rsidR="00BC72AB">
        <w:t>e</w:t>
      </w:r>
      <w:r w:rsidR="00BC72AB" w:rsidRPr="00AC18B2">
        <w:t xml:space="preserve">conomic </w:t>
      </w:r>
      <w:r w:rsidR="00BC72AB">
        <w:t>f</w:t>
      </w:r>
      <w:r w:rsidR="00BC72AB" w:rsidRPr="00AC18B2">
        <w:t xml:space="preserve">easibility </w:t>
      </w:r>
      <w:r w:rsidRPr="00AC18B2">
        <w:t xml:space="preserve">in the establishment of drinking water standards, and an overview of the </w:t>
      </w:r>
      <w:r w:rsidR="00BC72AB">
        <w:t>White Paper</w:t>
      </w:r>
      <w:r w:rsidRPr="00AC18B2">
        <w:t>.</w:t>
      </w:r>
      <w:r w:rsidR="00B37F08">
        <w:t xml:space="preserve"> </w:t>
      </w:r>
      <w:r w:rsidRPr="00AC18B2">
        <w:t xml:space="preserve"> The staff presentation will be followed by an opportunity for the public to provide comments, ask questions</w:t>
      </w:r>
      <w:r w:rsidR="00BC72AB">
        <w:t>,</w:t>
      </w:r>
      <w:r w:rsidRPr="00AC18B2">
        <w:t xml:space="preserve"> and participate in the discussion.</w:t>
      </w:r>
      <w:r w:rsidR="00B37F08">
        <w:t xml:space="preserve"> </w:t>
      </w:r>
      <w:r w:rsidR="005B62D9">
        <w:t xml:space="preserve"> </w:t>
      </w:r>
      <w:r w:rsidRPr="00AC18B2">
        <w:t>The State Water Board is interested in including all interested parties including residents, business owners, local government representatives, public water systems and other stakeholders in the discussion.</w:t>
      </w:r>
      <w:r w:rsidR="005B62D9">
        <w:t xml:space="preserve">  </w:t>
      </w:r>
    </w:p>
    <w:p w14:paraId="60C18CDB" w14:textId="00570C36" w:rsidR="000B39F8" w:rsidRPr="00E46B16" w:rsidRDefault="000B39F8" w:rsidP="00AC18B2">
      <w:pPr>
        <w:pStyle w:val="Heading3"/>
      </w:pPr>
      <w:bookmarkStart w:id="3" w:name="_Hlk33450070"/>
      <w:r w:rsidRPr="00E46B16">
        <w:t>BACKGROUND</w:t>
      </w:r>
    </w:p>
    <w:p w14:paraId="185E1581" w14:textId="018A53A9" w:rsidR="00AC18B2" w:rsidRDefault="00AC18B2" w:rsidP="00AC18B2">
      <w:pPr>
        <w:spacing w:before="0" w:after="0"/>
        <w:contextualSpacing/>
        <w:rPr>
          <w:rFonts w:cs="Arial"/>
        </w:rPr>
      </w:pPr>
      <w:r w:rsidRPr="00AC18B2">
        <w:rPr>
          <w:rFonts w:cs="Arial"/>
        </w:rPr>
        <w:t xml:space="preserve">In 2011, OEHHA established a Public Health Goal (PHG) for </w:t>
      </w:r>
      <w:r>
        <w:rPr>
          <w:rFonts w:cs="Arial"/>
        </w:rPr>
        <w:t>h</w:t>
      </w:r>
      <w:r w:rsidRPr="00AC18B2">
        <w:rPr>
          <w:rFonts w:cs="Arial"/>
        </w:rPr>
        <w:t xml:space="preserve">exavalent </w:t>
      </w:r>
      <w:r>
        <w:rPr>
          <w:rFonts w:cs="Arial"/>
        </w:rPr>
        <w:t>c</w:t>
      </w:r>
      <w:r w:rsidRPr="00AC18B2">
        <w:rPr>
          <w:rFonts w:cs="Arial"/>
        </w:rPr>
        <w:t>hromium of 0.02 parts per billion (ppb) that is based on cancer risk.</w:t>
      </w:r>
      <w:r w:rsidR="005B62D9">
        <w:rPr>
          <w:rFonts w:cs="Arial"/>
        </w:rPr>
        <w:t xml:space="preserve"> </w:t>
      </w:r>
      <w:r w:rsidR="00B37F08">
        <w:rPr>
          <w:rFonts w:cs="Arial"/>
        </w:rPr>
        <w:t xml:space="preserve"> </w:t>
      </w:r>
      <w:r w:rsidRPr="00AC18B2">
        <w:rPr>
          <w:rFonts w:cs="Arial"/>
        </w:rPr>
        <w:t xml:space="preserve">Hexavalent </w:t>
      </w:r>
      <w:r>
        <w:rPr>
          <w:rFonts w:cs="Arial"/>
        </w:rPr>
        <w:t>c</w:t>
      </w:r>
      <w:r w:rsidRPr="00AC18B2">
        <w:rPr>
          <w:rFonts w:cs="Arial"/>
        </w:rPr>
        <w:t>hromium has been detected in numerous drinking water sources in California.</w:t>
      </w:r>
      <w:r w:rsidR="00B37F08">
        <w:rPr>
          <w:rFonts w:cs="Arial"/>
        </w:rPr>
        <w:t xml:space="preserve"> </w:t>
      </w:r>
      <w:r w:rsidR="005B62D9">
        <w:rPr>
          <w:rFonts w:cs="Arial"/>
        </w:rPr>
        <w:t xml:space="preserve"> </w:t>
      </w:r>
      <w:r w:rsidRPr="00AC18B2">
        <w:rPr>
          <w:rFonts w:cs="Arial"/>
        </w:rPr>
        <w:t>In 2014, the California Department of Public Health established an MCL of 10 ppb for Hexavalent Chromium.</w:t>
      </w:r>
      <w:r w:rsidR="005B62D9">
        <w:rPr>
          <w:rFonts w:cs="Arial"/>
        </w:rPr>
        <w:t xml:space="preserve">  </w:t>
      </w:r>
      <w:r w:rsidRPr="00AC18B2">
        <w:rPr>
          <w:rFonts w:cs="Arial"/>
        </w:rPr>
        <w:t xml:space="preserve">However, in 2017 the Superior Court of the State of California invalidated that MCL and directed the </w:t>
      </w:r>
      <w:r w:rsidR="00DA7601">
        <w:rPr>
          <w:rFonts w:cs="Arial"/>
        </w:rPr>
        <w:t>State Water Board</w:t>
      </w:r>
      <w:r w:rsidR="00DA7601" w:rsidRPr="00AC18B2">
        <w:rPr>
          <w:rFonts w:cs="Arial"/>
        </w:rPr>
        <w:t xml:space="preserve"> </w:t>
      </w:r>
      <w:r w:rsidRPr="00AC18B2">
        <w:rPr>
          <w:rFonts w:cs="Arial"/>
        </w:rPr>
        <w:t xml:space="preserve">to </w:t>
      </w:r>
      <w:r w:rsidR="00820FB0">
        <w:rPr>
          <w:rFonts w:cs="Arial"/>
        </w:rPr>
        <w:t>withdraw the current MCL and establish a</w:t>
      </w:r>
      <w:r w:rsidR="00820FB0" w:rsidRPr="001E2922">
        <w:rPr>
          <w:rFonts w:cs="Arial"/>
          <w:strike/>
        </w:rPr>
        <w:t>nd</w:t>
      </w:r>
      <w:r w:rsidR="00820FB0">
        <w:rPr>
          <w:rFonts w:cs="Arial"/>
        </w:rPr>
        <w:t xml:space="preserve"> new MCL. </w:t>
      </w:r>
    </w:p>
    <w:bookmarkEnd w:id="3"/>
    <w:p w14:paraId="4D02CB17" w14:textId="105010BA" w:rsidR="00AC18B2" w:rsidRPr="00AC18B2" w:rsidRDefault="00AC18B2" w:rsidP="00AC18B2">
      <w:pPr>
        <w:pStyle w:val="Heading3"/>
      </w:pPr>
      <w:r>
        <w:t>DOCUMENT AVAILABILITY</w:t>
      </w:r>
    </w:p>
    <w:p w14:paraId="46CAB36F" w14:textId="265D8CB0" w:rsidR="006C01D3" w:rsidRDefault="006C01D3" w:rsidP="00AC18B2">
      <w:pPr>
        <w:spacing w:before="0" w:after="0"/>
        <w:contextualSpacing/>
        <w:rPr>
          <w:rFonts w:cs="Arial"/>
        </w:rPr>
      </w:pPr>
      <w:r>
        <w:rPr>
          <w:rFonts w:cs="Arial"/>
        </w:rPr>
        <w:t xml:space="preserve">The </w:t>
      </w:r>
      <w:r w:rsidR="008E452E">
        <w:rPr>
          <w:rFonts w:cs="Arial"/>
        </w:rPr>
        <w:t xml:space="preserve">White Paper </w:t>
      </w:r>
      <w:r w:rsidR="00A82078">
        <w:rPr>
          <w:rFonts w:cs="Arial"/>
        </w:rPr>
        <w:t>is available o</w:t>
      </w:r>
      <w:r>
        <w:rPr>
          <w:rFonts w:cs="Arial"/>
        </w:rPr>
        <w:t>n the State Water Board’s “</w:t>
      </w:r>
      <w:r w:rsidR="0004711E">
        <w:rPr>
          <w:rFonts w:cs="Arial"/>
        </w:rPr>
        <w:t xml:space="preserve">Upcoming Drinking Water-Related Regulations” webpage, under “Other Active Projects Related to Development or Review of Regulations” </w:t>
      </w:r>
      <w:r>
        <w:rPr>
          <w:rFonts w:cs="Arial"/>
        </w:rPr>
        <w:t xml:space="preserve">at </w:t>
      </w:r>
      <w:hyperlink r:id="rId10" w:history="1">
        <w:r w:rsidR="0004711E">
          <w:rPr>
            <w:rStyle w:val="Hyperlink"/>
          </w:rPr>
          <w:t>https://www.waterboards.ca.gov/drinking_water/certlic/drinkingwater/Regulations.html</w:t>
        </w:r>
      </w:hyperlink>
      <w:r w:rsidR="0004711E">
        <w:t xml:space="preserve"> </w:t>
      </w:r>
    </w:p>
    <w:p w14:paraId="2B027161" w14:textId="7E4B771F" w:rsidR="000B39F8" w:rsidRPr="00AC18B2" w:rsidRDefault="000B39F8" w:rsidP="00AC18B2">
      <w:pPr>
        <w:pStyle w:val="Heading3"/>
      </w:pPr>
      <w:r w:rsidRPr="00AC18B2">
        <w:t>SUBMISSION OF</w:t>
      </w:r>
      <w:r w:rsidR="006C01D3">
        <w:t xml:space="preserve"> </w:t>
      </w:r>
      <w:r w:rsidRPr="00AC18B2">
        <w:t xml:space="preserve">COMMENTS </w:t>
      </w:r>
    </w:p>
    <w:p w14:paraId="5FE68E7D" w14:textId="4556ABCE" w:rsidR="006C01D3" w:rsidRPr="006C01D3" w:rsidRDefault="009A2578" w:rsidP="006C01D3">
      <w:pPr>
        <w:spacing w:after="240"/>
        <w:rPr>
          <w:rFonts w:cs="Arial"/>
        </w:rPr>
      </w:pPr>
      <w:r>
        <w:rPr>
          <w:rFonts w:cs="Arial"/>
        </w:rPr>
        <w:t>Comments on the White Paper will be considered as the State Water Board staff begins development of the regulation package</w:t>
      </w:r>
      <w:r w:rsidR="00AB69BD">
        <w:rPr>
          <w:rFonts w:cs="Arial"/>
        </w:rPr>
        <w:t xml:space="preserve"> for a primary drinking water standard for hexavalent chromium</w:t>
      </w:r>
      <w:r>
        <w:rPr>
          <w:rFonts w:cs="Arial"/>
        </w:rPr>
        <w:t xml:space="preserve">.  </w:t>
      </w:r>
      <w:r w:rsidR="000B39F8" w:rsidRPr="00EE7639">
        <w:rPr>
          <w:rFonts w:cs="Arial"/>
        </w:rPr>
        <w:t xml:space="preserve">The State Water Board will be accepting oral comments during the </w:t>
      </w:r>
      <w:proofErr w:type="gramStart"/>
      <w:r w:rsidR="000B39F8" w:rsidRPr="00EE7639">
        <w:rPr>
          <w:rFonts w:cs="Arial"/>
        </w:rPr>
        <w:t>workshop</w:t>
      </w:r>
      <w:r w:rsidR="006C01D3" w:rsidRPr="00EA3F19">
        <w:rPr>
          <w:rFonts w:cs="Arial"/>
          <w:strike/>
          <w:color w:val="FF0000"/>
        </w:rPr>
        <w:t>s</w:t>
      </w:r>
      <w:r w:rsidR="00AB69BD">
        <w:rPr>
          <w:rFonts w:cs="Arial"/>
        </w:rPr>
        <w:t xml:space="preserve">, </w:t>
      </w:r>
      <w:r w:rsidR="00AB69BD" w:rsidRPr="00EA3F19">
        <w:rPr>
          <w:rFonts w:cs="Arial"/>
          <w:strike/>
          <w:color w:val="FF0000"/>
        </w:rPr>
        <w:t>and</w:t>
      </w:r>
      <w:proofErr w:type="gramEnd"/>
      <w:r w:rsidR="00AB69BD" w:rsidRPr="00EA3F19">
        <w:rPr>
          <w:rFonts w:cs="Arial"/>
          <w:color w:val="FF0000"/>
        </w:rPr>
        <w:t xml:space="preserve"> </w:t>
      </w:r>
      <w:r w:rsidR="00AB69BD">
        <w:rPr>
          <w:rFonts w:cs="Arial"/>
        </w:rPr>
        <w:t>i</w:t>
      </w:r>
      <w:r w:rsidR="000B39F8" w:rsidRPr="00EE7639">
        <w:rPr>
          <w:rFonts w:cs="Arial"/>
        </w:rPr>
        <w:t xml:space="preserve">nterested </w:t>
      </w:r>
      <w:r w:rsidR="00AB69BD">
        <w:rPr>
          <w:rFonts w:cs="Arial"/>
        </w:rPr>
        <w:t>persons</w:t>
      </w:r>
      <w:r w:rsidR="000B39F8" w:rsidRPr="00EE7639">
        <w:rPr>
          <w:rFonts w:cs="Arial"/>
        </w:rPr>
        <w:t xml:space="preserve"> may send written comments or questions in advance of the </w:t>
      </w:r>
      <w:r w:rsidR="006C01D3" w:rsidRPr="00EE7639">
        <w:rPr>
          <w:rFonts w:cs="Arial"/>
        </w:rPr>
        <w:t>workshop</w:t>
      </w:r>
      <w:r w:rsidR="006C01D3" w:rsidRPr="00EA3F19">
        <w:rPr>
          <w:rFonts w:cs="Arial"/>
          <w:strike/>
          <w:color w:val="FF0000"/>
        </w:rPr>
        <w:t>s</w:t>
      </w:r>
      <w:r w:rsidR="00AB69BD">
        <w:rPr>
          <w:rFonts w:cs="Arial"/>
        </w:rPr>
        <w:t xml:space="preserve">, or up until </w:t>
      </w:r>
      <w:r w:rsidR="006C01D3" w:rsidRPr="00B37F08">
        <w:rPr>
          <w:rFonts w:cs="Arial"/>
          <w:b/>
          <w:bCs/>
        </w:rPr>
        <w:t xml:space="preserve">12:00 noon on </w:t>
      </w:r>
      <w:r w:rsidR="00B56A66" w:rsidRPr="00EA3F19">
        <w:rPr>
          <w:rFonts w:cs="Arial"/>
          <w:b/>
          <w:bCs/>
          <w:strike/>
          <w:color w:val="FF0000"/>
        </w:rPr>
        <w:t>April 27</w:t>
      </w:r>
      <w:r w:rsidR="001E2922" w:rsidRPr="00EA3F19">
        <w:rPr>
          <w:rFonts w:cs="Arial"/>
          <w:b/>
          <w:bCs/>
          <w:color w:val="FF0000"/>
        </w:rPr>
        <w:t xml:space="preserve"> </w:t>
      </w:r>
      <w:r w:rsidR="001E2922" w:rsidRPr="001E2922">
        <w:rPr>
          <w:rFonts w:cs="Arial"/>
          <w:b/>
          <w:bCs/>
          <w:color w:val="FF0000"/>
          <w:u w:val="single"/>
        </w:rPr>
        <w:t>May 15</w:t>
      </w:r>
      <w:r w:rsidR="006C01D3" w:rsidRPr="00B37F08">
        <w:rPr>
          <w:rFonts w:cs="Arial"/>
          <w:b/>
          <w:bCs/>
        </w:rPr>
        <w:t>, 2020</w:t>
      </w:r>
      <w:r w:rsidR="006C01D3" w:rsidRPr="00EE7639">
        <w:rPr>
          <w:rFonts w:cs="Arial"/>
        </w:rPr>
        <w:t xml:space="preserve">. </w:t>
      </w:r>
      <w:r w:rsidR="00B37F08">
        <w:rPr>
          <w:rFonts w:cs="Arial"/>
        </w:rPr>
        <w:t xml:space="preserve"> </w:t>
      </w:r>
      <w:r w:rsidR="006C01D3" w:rsidRPr="00EE7639">
        <w:rPr>
          <w:rFonts w:cs="Arial"/>
        </w:rPr>
        <w:t>Written comments must be addressed to:</w:t>
      </w:r>
    </w:p>
    <w:p w14:paraId="6343A102" w14:textId="123735A7" w:rsidR="000B39F8" w:rsidRPr="006C01D3" w:rsidRDefault="000B39F8" w:rsidP="000B39F8">
      <w:pPr>
        <w:widowControl w:val="0"/>
        <w:numPr>
          <w:ilvl w:val="0"/>
          <w:numId w:val="1"/>
        </w:numPr>
      </w:pPr>
      <w:r w:rsidRPr="006C01D3">
        <w:rPr>
          <w:rFonts w:cs="Arial"/>
        </w:rPr>
        <w:lastRenderedPageBreak/>
        <w:t>By email</w:t>
      </w:r>
      <w:r w:rsidRPr="006C01D3">
        <w:t xml:space="preserve">: </w:t>
      </w:r>
      <w:hyperlink r:id="rId11" w:history="1">
        <w:r w:rsidR="005B62D9" w:rsidRPr="00753D45">
          <w:rPr>
            <w:rStyle w:val="Hyperlink"/>
          </w:rPr>
          <w:t>commentletters@waterboards.ca.gov</w:t>
        </w:r>
      </w:hyperlink>
      <w:r w:rsidR="005B62D9">
        <w:t xml:space="preserve"> </w:t>
      </w:r>
      <w:r w:rsidRPr="006C01D3">
        <w:t>(PDF format, 15 megabytes or less)</w:t>
      </w:r>
    </w:p>
    <w:p w14:paraId="3484BBB2" w14:textId="77777777" w:rsidR="000B39F8" w:rsidRPr="006C01D3" w:rsidRDefault="000B39F8" w:rsidP="000B39F8">
      <w:pPr>
        <w:widowControl w:val="0"/>
        <w:numPr>
          <w:ilvl w:val="0"/>
          <w:numId w:val="1"/>
        </w:numPr>
        <w:rPr>
          <w:rFonts w:cs="Arial"/>
        </w:rPr>
      </w:pPr>
      <w:r w:rsidRPr="006C01D3">
        <w:rPr>
          <w:rFonts w:cs="Arial"/>
        </w:rPr>
        <w:t>By mail, addressed to:</w:t>
      </w:r>
    </w:p>
    <w:p w14:paraId="61C8C420" w14:textId="77777777" w:rsidR="00702D19" w:rsidRDefault="009F1ECF" w:rsidP="00F20D5F">
      <w:pPr>
        <w:spacing w:before="0" w:after="0"/>
        <w:ind w:left="1260"/>
      </w:pPr>
      <w:r>
        <w:t>Jeanine Townsend</w:t>
      </w:r>
      <w:r w:rsidR="00702D19">
        <w:t>, Clerk to the Board</w:t>
      </w:r>
    </w:p>
    <w:p w14:paraId="632159B4" w14:textId="0DCF38F5" w:rsidR="000B39F8" w:rsidRPr="006C01D3" w:rsidRDefault="000B39F8" w:rsidP="00F20D5F">
      <w:pPr>
        <w:spacing w:before="0" w:after="0"/>
        <w:ind w:left="1260"/>
      </w:pPr>
      <w:r w:rsidRPr="006C01D3">
        <w:t>State Water Resources Control Board</w:t>
      </w:r>
    </w:p>
    <w:p w14:paraId="117B3785" w14:textId="7AEA691B" w:rsidR="000B39F8" w:rsidRDefault="000B39F8" w:rsidP="00F20D5F">
      <w:pPr>
        <w:spacing w:before="0" w:after="0"/>
        <w:ind w:left="1267"/>
      </w:pPr>
      <w:r w:rsidRPr="006C01D3">
        <w:t>P.O. Box 100</w:t>
      </w:r>
      <w:r w:rsidRPr="006C01D3">
        <w:br/>
        <w:t>Sacramento, CA 95812-100</w:t>
      </w:r>
    </w:p>
    <w:p w14:paraId="77843997" w14:textId="26D36BEB" w:rsidR="00702D19" w:rsidRDefault="00702D19" w:rsidP="00702D19">
      <w:pPr>
        <w:widowControl w:val="0"/>
        <w:numPr>
          <w:ilvl w:val="0"/>
          <w:numId w:val="1"/>
        </w:numPr>
        <w:rPr>
          <w:rFonts w:cs="Arial"/>
        </w:rPr>
      </w:pPr>
      <w:r>
        <w:rPr>
          <w:rFonts w:cs="Arial"/>
        </w:rPr>
        <w:t>In person, attention of</w:t>
      </w:r>
      <w:r w:rsidRPr="006C01D3">
        <w:rPr>
          <w:rFonts w:cs="Arial"/>
        </w:rPr>
        <w:t>:</w:t>
      </w:r>
    </w:p>
    <w:p w14:paraId="58ACAA06" w14:textId="77777777" w:rsidR="00702D19" w:rsidRDefault="00702D19" w:rsidP="00F20D5F">
      <w:pPr>
        <w:pStyle w:val="ListParagraph"/>
        <w:spacing w:before="0" w:after="0"/>
        <w:ind w:left="1267"/>
        <w:contextualSpacing w:val="0"/>
      </w:pPr>
      <w:r>
        <w:t>Jeanine Townsend, Clerk to the Board</w:t>
      </w:r>
    </w:p>
    <w:p w14:paraId="624049A9" w14:textId="52170877" w:rsidR="00702D19" w:rsidRPr="006C01D3" w:rsidRDefault="00702D19" w:rsidP="00EE7639">
      <w:pPr>
        <w:pStyle w:val="ListParagraph"/>
        <w:spacing w:before="0" w:after="0"/>
        <w:ind w:left="1267"/>
        <w:contextualSpacing w:val="0"/>
      </w:pPr>
      <w:r w:rsidRPr="006C01D3">
        <w:t>State Water Resources Control Board</w:t>
      </w:r>
    </w:p>
    <w:p w14:paraId="6EF99184" w14:textId="77519D69" w:rsidR="00702D19" w:rsidRDefault="00702D19" w:rsidP="00EE7639">
      <w:pPr>
        <w:widowControl w:val="0"/>
        <w:spacing w:before="0" w:after="0"/>
        <w:ind w:left="1267"/>
        <w:rPr>
          <w:rFonts w:cs="Arial"/>
        </w:rPr>
      </w:pPr>
      <w:r>
        <w:rPr>
          <w:rFonts w:cs="Arial"/>
        </w:rPr>
        <w:t>1001 I Street, 24</w:t>
      </w:r>
      <w:r w:rsidRPr="00EE7639">
        <w:rPr>
          <w:rFonts w:cs="Arial"/>
          <w:vertAlign w:val="superscript"/>
        </w:rPr>
        <w:t>th</w:t>
      </w:r>
      <w:r>
        <w:rPr>
          <w:rFonts w:cs="Arial"/>
        </w:rPr>
        <w:t xml:space="preserve"> Floor</w:t>
      </w:r>
    </w:p>
    <w:p w14:paraId="1110BC95" w14:textId="001154F1" w:rsidR="00702D19" w:rsidRPr="00702D19" w:rsidRDefault="00702D19" w:rsidP="00EE7639">
      <w:pPr>
        <w:widowControl w:val="0"/>
        <w:spacing w:before="0" w:after="0"/>
        <w:ind w:left="1267"/>
        <w:rPr>
          <w:rFonts w:cs="Arial"/>
        </w:rPr>
      </w:pPr>
      <w:r>
        <w:rPr>
          <w:rFonts w:cs="Arial"/>
        </w:rPr>
        <w:t>Sacramento, CA 95814</w:t>
      </w:r>
    </w:p>
    <w:p w14:paraId="3F0D96B9" w14:textId="263397F0" w:rsidR="000B39F8" w:rsidRPr="006C01D3" w:rsidRDefault="000B39F8" w:rsidP="000B39F8">
      <w:pPr>
        <w:spacing w:after="240"/>
        <w:rPr>
          <w:rFonts w:cs="Arial"/>
        </w:rPr>
      </w:pPr>
      <w:r w:rsidRPr="006C01D3">
        <w:rPr>
          <w:rFonts w:cs="Arial"/>
        </w:rPr>
        <w:t xml:space="preserve">When submitting written comments, please use the subject line </w:t>
      </w:r>
      <w:r w:rsidRPr="00B37F08">
        <w:rPr>
          <w:rFonts w:cs="Arial"/>
          <w:b/>
          <w:bCs/>
        </w:rPr>
        <w:t>“</w:t>
      </w:r>
      <w:r w:rsidR="009F1ECF" w:rsidRPr="00B37F08">
        <w:rPr>
          <w:b/>
          <w:bCs/>
        </w:rPr>
        <w:t>White Paper Discussion on Economic Feasibility Analysis in Consideration of a Hexavalent Chromium MCL</w:t>
      </w:r>
      <w:r w:rsidRPr="00B37F08">
        <w:rPr>
          <w:rFonts w:cs="Arial"/>
          <w:b/>
          <w:bCs/>
        </w:rPr>
        <w:t>”</w:t>
      </w:r>
      <w:r w:rsidRPr="006C01D3">
        <w:rPr>
          <w:rFonts w:cs="Arial"/>
        </w:rPr>
        <w:t xml:space="preserve"> in your email and/or transmittal letter.</w:t>
      </w:r>
      <w:r w:rsidR="00B37F08">
        <w:rPr>
          <w:rFonts w:cs="Arial"/>
        </w:rPr>
        <w:t xml:space="preserve"> </w:t>
      </w:r>
      <w:r w:rsidR="009F1ECF">
        <w:rPr>
          <w:rFonts w:cs="Arial"/>
        </w:rPr>
        <w:t xml:space="preserve"> If you would like to request a copy of public comments submitted on the White Paper, please send a request to </w:t>
      </w:r>
      <w:hyperlink r:id="rId12" w:history="1">
        <w:r w:rsidR="00EE7639" w:rsidRPr="00EE7639">
          <w:rPr>
            <w:rStyle w:val="Hyperlink"/>
            <w:rFonts w:cs="Arial"/>
          </w:rPr>
          <w:t>commentletters@waterboards.ca.gov</w:t>
        </w:r>
      </w:hyperlink>
      <w:r w:rsidR="009F1ECF">
        <w:rPr>
          <w:rFonts w:cs="Arial"/>
        </w:rPr>
        <w:t xml:space="preserve">. </w:t>
      </w:r>
      <w:r w:rsidR="00AB69BD">
        <w:rPr>
          <w:rFonts w:cs="Arial"/>
        </w:rPr>
        <w:t xml:space="preserve"> There will be an additional opportunity for public comment on the MCL for hexavalent chromium during the formal rulemaking process</w:t>
      </w:r>
      <w:r w:rsidR="0004711E">
        <w:rPr>
          <w:rFonts w:cs="Arial"/>
        </w:rPr>
        <w:t xml:space="preserve"> at a later date.</w:t>
      </w:r>
    </w:p>
    <w:p w14:paraId="075C13E6" w14:textId="77777777" w:rsidR="000B39F8" w:rsidRPr="00E46B16" w:rsidRDefault="000B39F8" w:rsidP="00AC18B2">
      <w:pPr>
        <w:pStyle w:val="Heading3"/>
      </w:pPr>
      <w:r w:rsidRPr="00E46B16">
        <w:t>FUTURE NOTICES</w:t>
      </w:r>
    </w:p>
    <w:p w14:paraId="7274061D" w14:textId="13F717E1" w:rsidR="000B39F8" w:rsidRPr="00E51DC2" w:rsidRDefault="000B39F8" w:rsidP="000B39F8">
      <w:pPr>
        <w:spacing w:after="240"/>
        <w:rPr>
          <w:rFonts w:cs="Arial"/>
          <w:color w:val="FF0000"/>
        </w:rPr>
      </w:pPr>
      <w:r w:rsidRPr="006C01D3">
        <w:rPr>
          <w:rFonts w:cs="Arial"/>
        </w:rPr>
        <w:t xml:space="preserve">Any persons desiring to receive future updates regarding the </w:t>
      </w:r>
      <w:r w:rsidR="006C01D3" w:rsidRPr="006C01D3">
        <w:rPr>
          <w:rFonts w:cs="Arial"/>
        </w:rPr>
        <w:t>staff</w:t>
      </w:r>
      <w:r w:rsidRPr="006C01D3">
        <w:rPr>
          <w:rFonts w:cs="Arial"/>
        </w:rPr>
        <w:t xml:space="preserve"> workshop</w:t>
      </w:r>
      <w:r w:rsidR="006C01D3" w:rsidRPr="006C01D3">
        <w:rPr>
          <w:rFonts w:cs="Arial"/>
        </w:rPr>
        <w:t>s</w:t>
      </w:r>
      <w:r w:rsidRPr="006C01D3">
        <w:rPr>
          <w:rFonts w:cs="Arial"/>
        </w:rPr>
        <w:t xml:space="preserve"> and future State Water Board activities for the </w:t>
      </w:r>
      <w:r w:rsidR="006C01D3">
        <w:rPr>
          <w:rFonts w:cs="Arial"/>
        </w:rPr>
        <w:t xml:space="preserve">development of an MCL for hexavalent chromium </w:t>
      </w:r>
      <w:r w:rsidRPr="006C01D3">
        <w:rPr>
          <w:rFonts w:cs="Arial"/>
        </w:rPr>
        <w:t>are encouraged to subscribe to the “Drinking Water Program Announcements” electronic mailing list.</w:t>
      </w:r>
      <w:r w:rsidR="005B62D9">
        <w:rPr>
          <w:rFonts w:cs="Arial"/>
          <w:color w:val="FF0000"/>
        </w:rPr>
        <w:t xml:space="preserve"> </w:t>
      </w:r>
    </w:p>
    <w:p w14:paraId="681B8324" w14:textId="095BBD14" w:rsidR="000B39F8" w:rsidRPr="006C01D3" w:rsidRDefault="000B39F8" w:rsidP="000B39F8">
      <w:pPr>
        <w:spacing w:after="240"/>
        <w:rPr>
          <w:rStyle w:val="Hyperlink"/>
        </w:rPr>
      </w:pPr>
      <w:r w:rsidRPr="006C01D3">
        <w:rPr>
          <w:rFonts w:cs="Arial"/>
        </w:rPr>
        <w:t xml:space="preserve">To subscribe, please access the email list subscription form available on the State Water Board website at: </w:t>
      </w:r>
      <w:hyperlink r:id="rId13" w:history="1">
        <w:r w:rsidRPr="006C01D3">
          <w:rPr>
            <w:rStyle w:val="Hyperlink"/>
          </w:rPr>
          <w:t>https://www.waterboards.ca.gov/resources/email_subscriptions/swrcb_subscribe.html</w:t>
        </w:r>
      </w:hyperlink>
      <w:r w:rsidR="005B62D9">
        <w:rPr>
          <w:rStyle w:val="Hyperlink"/>
        </w:rPr>
        <w:t xml:space="preserve"> </w:t>
      </w:r>
    </w:p>
    <w:p w14:paraId="0282D89E" w14:textId="77777777" w:rsidR="000B39F8" w:rsidRPr="006C01D3" w:rsidRDefault="000B39F8" w:rsidP="000B39F8">
      <w:pPr>
        <w:spacing w:after="240"/>
        <w:rPr>
          <w:rFonts w:cs="Arial"/>
        </w:rPr>
      </w:pPr>
      <w:r w:rsidRPr="006C01D3">
        <w:rPr>
          <w:rFonts w:cs="Arial"/>
        </w:rPr>
        <w:t>Please select the “Drinking Water” category, check the box next to “Drinking Water Program Announcements,” and provide the required contact information.</w:t>
      </w:r>
    </w:p>
    <w:p w14:paraId="0008BE6C" w14:textId="77777777" w:rsidR="001E2922" w:rsidRPr="001E2922" w:rsidRDefault="001E2922" w:rsidP="001E2922">
      <w:pPr>
        <w:pStyle w:val="Heading3"/>
        <w:rPr>
          <w:color w:val="FF0000"/>
          <w:u w:val="single"/>
        </w:rPr>
      </w:pPr>
      <w:r w:rsidRPr="001E2922">
        <w:rPr>
          <w:color w:val="FF0000"/>
          <w:u w:val="single"/>
        </w:rPr>
        <w:t>VIDEO AND TELECONFERENCE MEETING INFORMATION</w:t>
      </w:r>
    </w:p>
    <w:p w14:paraId="6A7DE543" w14:textId="77777777" w:rsidR="001E2922" w:rsidRPr="001E2922" w:rsidRDefault="001E2922" w:rsidP="001E2922">
      <w:pPr>
        <w:pStyle w:val="Heading3"/>
        <w:rPr>
          <w:b w:val="0"/>
          <w:bCs w:val="0"/>
          <w:color w:val="FF0000"/>
          <w:u w:val="single"/>
        </w:rPr>
      </w:pPr>
      <w:r w:rsidRPr="001E2922">
        <w:rPr>
          <w:b w:val="0"/>
          <w:bCs w:val="0"/>
          <w:color w:val="FF0000"/>
          <w:u w:val="single"/>
        </w:rPr>
        <w:t xml:space="preserve">As a result of the COVID-19 emergency and the Governor’s Executive Orders to protect public health by limiting public gatherings and requiring social distancing, this workshop will occur solely via remote presence.  Links for the workshop, including a phone call option, will be posted on </w:t>
      </w:r>
      <w:hyperlink r:id="rId14" w:history="1">
        <w:r w:rsidRPr="001E2922">
          <w:rPr>
            <w:rStyle w:val="Hyperlink"/>
            <w:b w:val="0"/>
            <w:bCs w:val="0"/>
            <w:color w:val="FF0000"/>
          </w:rPr>
          <w:t>https://video.calepa.ca.gov/</w:t>
        </w:r>
      </w:hyperlink>
      <w:r w:rsidRPr="001E2922">
        <w:rPr>
          <w:b w:val="0"/>
          <w:bCs w:val="0"/>
          <w:color w:val="FF0000"/>
          <w:u w:val="single"/>
        </w:rPr>
        <w:t xml:space="preserve">  </w:t>
      </w:r>
    </w:p>
    <w:p w14:paraId="7AD125BC" w14:textId="77777777" w:rsidR="001E2922" w:rsidRPr="001E2922" w:rsidRDefault="001E2922" w:rsidP="001E2922">
      <w:pPr>
        <w:pStyle w:val="Heading3"/>
        <w:numPr>
          <w:ilvl w:val="0"/>
          <w:numId w:val="4"/>
        </w:numPr>
        <w:rPr>
          <w:color w:val="FF0000"/>
          <w:u w:val="single"/>
        </w:rPr>
      </w:pPr>
      <w:r w:rsidRPr="001E2922">
        <w:rPr>
          <w:b w:val="0"/>
          <w:bCs w:val="0"/>
          <w:color w:val="FF0000"/>
          <w:u w:val="single"/>
        </w:rPr>
        <w:t xml:space="preserve">For those who only wish to watch the workshop, a link to the webcast is available at https://video.calepa.ca.gov/ and should be used UNLESS you intend to comment. </w:t>
      </w:r>
    </w:p>
    <w:p w14:paraId="44A1A870" w14:textId="22967EC7" w:rsidR="001E2922" w:rsidRPr="001E2922" w:rsidRDefault="001E2922" w:rsidP="001E2922">
      <w:pPr>
        <w:pStyle w:val="Heading3"/>
        <w:numPr>
          <w:ilvl w:val="0"/>
          <w:numId w:val="4"/>
        </w:numPr>
        <w:rPr>
          <w:color w:val="FF0000"/>
          <w:u w:val="single"/>
        </w:rPr>
      </w:pPr>
      <w:r w:rsidRPr="001E2922">
        <w:rPr>
          <w:b w:val="0"/>
          <w:bCs w:val="0"/>
          <w:color w:val="FF0000"/>
          <w:u w:val="single"/>
        </w:rPr>
        <w:lastRenderedPageBreak/>
        <w:t xml:space="preserve">For those who wish to provide comments and speak during the comment portion of the workshop, we strongly encourage that you send in your comment ahead of time to </w:t>
      </w:r>
      <w:hyperlink r:id="rId15" w:history="1">
        <w:r w:rsidRPr="001E2922">
          <w:rPr>
            <w:rStyle w:val="Hyperlink"/>
            <w:b w:val="0"/>
            <w:bCs w:val="0"/>
            <w:color w:val="FF0000"/>
          </w:rPr>
          <w:t>DDWRegUnit@waterboards.ca.gov</w:t>
        </w:r>
      </w:hyperlink>
      <w:r w:rsidRPr="001E2922">
        <w:rPr>
          <w:b w:val="0"/>
          <w:bCs w:val="0"/>
          <w:color w:val="FF0000"/>
          <w:u w:val="single"/>
        </w:rPr>
        <w:t xml:space="preserve"> and indicate whether you would like to participate via videoconference or telephonically. </w:t>
      </w:r>
      <w:r w:rsidR="00027A24">
        <w:rPr>
          <w:b w:val="0"/>
          <w:bCs w:val="0"/>
          <w:color w:val="FF0000"/>
          <w:u w:val="single"/>
        </w:rPr>
        <w:t xml:space="preserve"> </w:t>
      </w:r>
      <w:r w:rsidRPr="001E2922">
        <w:rPr>
          <w:b w:val="0"/>
          <w:bCs w:val="0"/>
          <w:color w:val="FF0000"/>
          <w:u w:val="single"/>
        </w:rPr>
        <w:t xml:space="preserve">Additional information about participating telephonically or via the remote meeting solution will be available on the following link after April 15, 2020: </w:t>
      </w:r>
      <w:hyperlink r:id="rId16" w:history="1">
        <w:r w:rsidRPr="001E2922">
          <w:rPr>
            <w:rStyle w:val="Hyperlink"/>
            <w:b w:val="0"/>
            <w:bCs w:val="0"/>
            <w:color w:val="FF0000"/>
          </w:rPr>
          <w:t>https://www.waterboards.ca.gov/drinking_water/certlic/drinkingwater/Regulations.html</w:t>
        </w:r>
      </w:hyperlink>
    </w:p>
    <w:p w14:paraId="70BCE562" w14:textId="78ABCADC" w:rsidR="000B39F8" w:rsidRPr="00E46B16" w:rsidRDefault="000B39F8" w:rsidP="00AC18B2">
      <w:pPr>
        <w:pStyle w:val="Heading3"/>
      </w:pPr>
      <w:r w:rsidRPr="00E46B16">
        <w:t xml:space="preserve">ACCESSIBILITY </w:t>
      </w:r>
    </w:p>
    <w:p w14:paraId="6CC144A4" w14:textId="0DB63832" w:rsidR="001E2922" w:rsidRPr="001E2922" w:rsidRDefault="001E2922" w:rsidP="000B39F8">
      <w:pPr>
        <w:spacing w:after="240"/>
        <w:rPr>
          <w:color w:val="FF0000"/>
          <w:u w:val="single"/>
        </w:rPr>
      </w:pPr>
      <w:r w:rsidRPr="001E2922">
        <w:rPr>
          <w:color w:val="FF0000"/>
          <w:u w:val="single"/>
        </w:rPr>
        <w:t>The workshop will be held via remote participation only.</w:t>
      </w:r>
      <w:r w:rsidR="00027A24">
        <w:rPr>
          <w:color w:val="FF0000"/>
          <w:u w:val="single"/>
        </w:rPr>
        <w:t xml:space="preserve"> </w:t>
      </w:r>
      <w:r w:rsidRPr="001E2922">
        <w:rPr>
          <w:color w:val="FF0000"/>
          <w:u w:val="single"/>
        </w:rPr>
        <w:t xml:space="preserve"> For general questions about accessibility or to request special accommodations, please contact </w:t>
      </w:r>
      <w:hyperlink r:id="rId17" w:history="1">
        <w:r w:rsidRPr="001E2922">
          <w:rPr>
            <w:rStyle w:val="Hyperlink"/>
            <w:color w:val="FF0000"/>
          </w:rPr>
          <w:t>DDWRegUnit@waterboards.ca.gov</w:t>
        </w:r>
      </w:hyperlink>
      <w:r w:rsidRPr="001E2922">
        <w:rPr>
          <w:color w:val="FF0000"/>
          <w:u w:val="single"/>
        </w:rPr>
        <w:t xml:space="preserve"> at least 5 business days prior to the date of the meeting. </w:t>
      </w:r>
    </w:p>
    <w:p w14:paraId="3782DED0" w14:textId="681E481C" w:rsidR="00CD2B90" w:rsidRPr="00EA3F19" w:rsidRDefault="000B39F8" w:rsidP="000B39F8">
      <w:pPr>
        <w:spacing w:after="240"/>
        <w:rPr>
          <w:strike/>
          <w:color w:val="FF0000"/>
        </w:rPr>
      </w:pPr>
      <w:r w:rsidRPr="00EA3F19">
        <w:rPr>
          <w:strike/>
          <w:color w:val="FF0000"/>
        </w:rPr>
        <w:t>The</w:t>
      </w:r>
      <w:r w:rsidR="00CF554A" w:rsidRPr="00EA3F19">
        <w:rPr>
          <w:strike/>
          <w:color w:val="FF0000"/>
        </w:rPr>
        <w:t xml:space="preserve"> workshops will be held at facilities that are</w:t>
      </w:r>
      <w:r w:rsidRPr="00EA3F19">
        <w:rPr>
          <w:strike/>
          <w:color w:val="FF0000"/>
        </w:rPr>
        <w:t xml:space="preserve"> accessible to persons with disabilities</w:t>
      </w:r>
      <w:r w:rsidR="00CD2B90" w:rsidRPr="00EA3F19">
        <w:rPr>
          <w:strike/>
          <w:color w:val="FF0000"/>
        </w:rPr>
        <w:t xml:space="preserve">. For general questions about facilities accessibility or to request </w:t>
      </w:r>
      <w:r w:rsidR="005B62D9" w:rsidRPr="00EA3F19">
        <w:rPr>
          <w:strike/>
          <w:color w:val="FF0000"/>
        </w:rPr>
        <w:t xml:space="preserve">special </w:t>
      </w:r>
      <w:r w:rsidR="00CD2B90" w:rsidRPr="00EA3F19">
        <w:rPr>
          <w:strike/>
          <w:color w:val="FF0000"/>
        </w:rPr>
        <w:t>accommodation</w:t>
      </w:r>
      <w:r w:rsidR="005B62D9" w:rsidRPr="00EA3F19">
        <w:rPr>
          <w:strike/>
          <w:color w:val="FF0000"/>
        </w:rPr>
        <w:t>s</w:t>
      </w:r>
      <w:r w:rsidR="00CD2B90" w:rsidRPr="00EA3F19">
        <w:rPr>
          <w:strike/>
          <w:color w:val="FF0000"/>
        </w:rPr>
        <w:t>, please reach out to the following facilities contac</w:t>
      </w:r>
      <w:r w:rsidR="005D49D2" w:rsidRPr="00EA3F19">
        <w:rPr>
          <w:strike/>
          <w:color w:val="FF0000"/>
        </w:rPr>
        <w:t xml:space="preserve">t at least </w:t>
      </w:r>
      <w:r w:rsidR="002F7CFA" w:rsidRPr="00EA3F19">
        <w:rPr>
          <w:strike/>
          <w:color w:val="FF0000"/>
        </w:rPr>
        <w:t>10</w:t>
      </w:r>
      <w:r w:rsidR="005D49D2" w:rsidRPr="00EA3F19">
        <w:rPr>
          <w:strike/>
          <w:color w:val="FF0000"/>
        </w:rPr>
        <w:t xml:space="preserve"> working days prior to the meeting. </w:t>
      </w:r>
    </w:p>
    <w:p w14:paraId="43707D8D" w14:textId="1F714D6F" w:rsidR="005B62D9" w:rsidRPr="00EA3F19" w:rsidRDefault="00CD2B90" w:rsidP="00CD2B90">
      <w:pPr>
        <w:pStyle w:val="ListParagraph"/>
        <w:numPr>
          <w:ilvl w:val="0"/>
          <w:numId w:val="1"/>
        </w:numPr>
        <w:spacing w:after="240"/>
        <w:rPr>
          <w:strike/>
          <w:color w:val="FF0000"/>
        </w:rPr>
      </w:pPr>
      <w:r w:rsidRPr="00EA3F19">
        <w:rPr>
          <w:strike/>
          <w:color w:val="FF0000"/>
        </w:rPr>
        <w:t>South Coast Air Quality Management District Headquarters</w:t>
      </w:r>
      <w:r w:rsidR="005D49D2" w:rsidRPr="00EA3F19">
        <w:rPr>
          <w:strike/>
          <w:color w:val="FF0000"/>
        </w:rPr>
        <w:t xml:space="preserve">: </w:t>
      </w:r>
      <w:hyperlink r:id="rId18" w:history="1">
        <w:r w:rsidR="005D49D2" w:rsidRPr="00EA3F19">
          <w:rPr>
            <w:rStyle w:val="Hyperlink"/>
            <w:strike/>
            <w:color w:val="FF0000"/>
          </w:rPr>
          <w:t>DDWRegUnit@waterboards.ca.gov</w:t>
        </w:r>
      </w:hyperlink>
    </w:p>
    <w:p w14:paraId="61029E02" w14:textId="78D219F4" w:rsidR="00CD2B90" w:rsidRPr="00EA3F19" w:rsidRDefault="00CD2B90" w:rsidP="005B62D9">
      <w:pPr>
        <w:pStyle w:val="ListParagraph"/>
        <w:numPr>
          <w:ilvl w:val="0"/>
          <w:numId w:val="1"/>
        </w:numPr>
        <w:spacing w:after="240"/>
        <w:rPr>
          <w:strike/>
          <w:color w:val="FF0000"/>
        </w:rPr>
      </w:pPr>
      <w:r w:rsidRPr="00EA3F19">
        <w:rPr>
          <w:strike/>
          <w:color w:val="FF0000"/>
        </w:rPr>
        <w:t>Central</w:t>
      </w:r>
      <w:r w:rsidRPr="00EA3F19">
        <w:rPr>
          <w:rFonts w:cs="Arial"/>
          <w:strike/>
          <w:color w:val="FF0000"/>
        </w:rPr>
        <w:t xml:space="preserve"> Valley Regional Water Quality Control Board</w:t>
      </w:r>
      <w:r w:rsidR="00023B8B" w:rsidRPr="00EA3F19">
        <w:rPr>
          <w:rFonts w:cs="Arial"/>
          <w:strike/>
          <w:color w:val="FF0000"/>
        </w:rPr>
        <w:t xml:space="preserve">: Brett </w:t>
      </w:r>
      <w:proofErr w:type="spellStart"/>
      <w:r w:rsidR="00023B8B" w:rsidRPr="00EA3F19">
        <w:rPr>
          <w:rFonts w:cs="Arial"/>
          <w:strike/>
          <w:color w:val="FF0000"/>
        </w:rPr>
        <w:t>Braidman</w:t>
      </w:r>
      <w:proofErr w:type="spellEnd"/>
      <w:r w:rsidR="00023B8B" w:rsidRPr="00EA3F19">
        <w:rPr>
          <w:rFonts w:cs="Arial"/>
          <w:strike/>
          <w:color w:val="FF0000"/>
        </w:rPr>
        <w:t xml:space="preserve">, </w:t>
      </w:r>
      <w:r w:rsidR="00B37F08" w:rsidRPr="00EA3F19">
        <w:rPr>
          <w:rFonts w:cs="Arial"/>
          <w:strike/>
          <w:color w:val="FF0000"/>
        </w:rPr>
        <w:br/>
      </w:r>
      <w:r w:rsidR="00023B8B" w:rsidRPr="00EA3F19">
        <w:rPr>
          <w:rFonts w:cs="Arial"/>
          <w:strike/>
          <w:color w:val="FF0000"/>
        </w:rPr>
        <w:t xml:space="preserve">(916) 464-4620, </w:t>
      </w:r>
      <w:hyperlink r:id="rId19" w:history="1">
        <w:r w:rsidR="00023B8B" w:rsidRPr="00EA3F19">
          <w:rPr>
            <w:rStyle w:val="Hyperlink"/>
            <w:rFonts w:cs="Arial"/>
            <w:strike/>
            <w:color w:val="FF0000"/>
          </w:rPr>
          <w:t>Brett.Braidman@waterboards.ca.gov</w:t>
        </w:r>
      </w:hyperlink>
      <w:r w:rsidR="00023B8B" w:rsidRPr="00EA3F19">
        <w:rPr>
          <w:rFonts w:cs="Arial"/>
          <w:strike/>
          <w:color w:val="FF0000"/>
        </w:rPr>
        <w:t xml:space="preserve"> OR Margie Saldana, </w:t>
      </w:r>
      <w:r w:rsidR="00B37F08" w:rsidRPr="00EA3F19">
        <w:rPr>
          <w:rFonts w:cs="Arial"/>
          <w:strike/>
          <w:color w:val="FF0000"/>
        </w:rPr>
        <w:br/>
      </w:r>
      <w:r w:rsidR="00023B8B" w:rsidRPr="00EA3F19">
        <w:rPr>
          <w:rFonts w:cs="Arial"/>
          <w:strike/>
          <w:color w:val="FF0000"/>
        </w:rPr>
        <w:t xml:space="preserve">(916) 464-3291, </w:t>
      </w:r>
      <w:hyperlink r:id="rId20" w:history="1">
        <w:r w:rsidR="00023B8B" w:rsidRPr="00EA3F19">
          <w:rPr>
            <w:rStyle w:val="Hyperlink"/>
            <w:rFonts w:cs="Arial"/>
            <w:strike/>
            <w:color w:val="FF0000"/>
          </w:rPr>
          <w:t>Margie.Saldana@waterboards.ca.gov</w:t>
        </w:r>
      </w:hyperlink>
      <w:r w:rsidR="00023B8B" w:rsidRPr="00EA3F19">
        <w:rPr>
          <w:rFonts w:cs="Arial"/>
          <w:strike/>
          <w:color w:val="FF0000"/>
        </w:rPr>
        <w:t xml:space="preserve"> </w:t>
      </w:r>
    </w:p>
    <w:p w14:paraId="6BD6FD9D" w14:textId="18C9D9F1" w:rsidR="00CD2B90" w:rsidRPr="00EA3F19" w:rsidRDefault="00CD2B90" w:rsidP="00CD2B90">
      <w:pPr>
        <w:pStyle w:val="ListParagraph"/>
        <w:numPr>
          <w:ilvl w:val="0"/>
          <w:numId w:val="1"/>
        </w:numPr>
        <w:spacing w:after="240"/>
        <w:rPr>
          <w:strike/>
          <w:color w:val="FF0000"/>
        </w:rPr>
      </w:pPr>
      <w:r w:rsidRPr="00EA3F19">
        <w:rPr>
          <w:strike/>
          <w:color w:val="FF0000"/>
        </w:rPr>
        <w:t>Fresno County Public Library - Woodward Park Regional Library</w:t>
      </w:r>
      <w:r w:rsidR="00023B8B" w:rsidRPr="00EA3F19">
        <w:rPr>
          <w:strike/>
          <w:color w:val="FF0000"/>
        </w:rPr>
        <w:t>:</w:t>
      </w:r>
      <w:r w:rsidRPr="00EA3F19">
        <w:rPr>
          <w:strike/>
          <w:color w:val="FF0000"/>
        </w:rPr>
        <w:t xml:space="preserve"> Nancy Hunter, (559) 600-3135, </w:t>
      </w:r>
      <w:hyperlink r:id="rId21" w:history="1">
        <w:r w:rsidR="00023B8B" w:rsidRPr="00EA3F19">
          <w:rPr>
            <w:rStyle w:val="Hyperlink"/>
            <w:strike/>
            <w:color w:val="FF0000"/>
          </w:rPr>
          <w:t>Nancy.Hunter@fresnolibrary.org</w:t>
        </w:r>
      </w:hyperlink>
      <w:r w:rsidR="005B62D9" w:rsidRPr="00EA3F19">
        <w:rPr>
          <w:strike/>
          <w:color w:val="FF0000"/>
        </w:rPr>
        <w:t xml:space="preserve"> </w:t>
      </w:r>
    </w:p>
    <w:p w14:paraId="7D016F46" w14:textId="55147BDE" w:rsidR="002F7CFA" w:rsidRPr="00E46B16" w:rsidRDefault="002F7CFA" w:rsidP="002F7CFA">
      <w:pPr>
        <w:pStyle w:val="Heading3"/>
      </w:pPr>
      <w:bookmarkStart w:id="4" w:name="_Hlk32480936"/>
      <w:r>
        <w:t>ORAL INTERPRETATION AND SIGN LANGUAGE SERVICES</w:t>
      </w:r>
    </w:p>
    <w:p w14:paraId="1FC27EBE" w14:textId="397F28B9" w:rsidR="002F7CFA" w:rsidRDefault="002F7CFA" w:rsidP="000B39F8">
      <w:pPr>
        <w:spacing w:after="240"/>
        <w:rPr>
          <w:rFonts w:cs="Arial"/>
        </w:rPr>
      </w:pPr>
      <w:r>
        <w:rPr>
          <w:rFonts w:cs="Arial"/>
        </w:rPr>
        <w:t xml:space="preserve">If you need oral interpretation services in your language, please submit the request to </w:t>
      </w:r>
      <w:hyperlink r:id="rId22" w:history="1">
        <w:r w:rsidRPr="00753D45">
          <w:rPr>
            <w:rStyle w:val="Hyperlink"/>
            <w:rFonts w:cs="Arial"/>
          </w:rPr>
          <w:t>DDWRegUnit@waterboards.ca.gov</w:t>
        </w:r>
      </w:hyperlink>
      <w:r>
        <w:rPr>
          <w:rFonts w:cs="Arial"/>
          <w:color w:val="7030A0"/>
        </w:rPr>
        <w:t xml:space="preserve"> </w:t>
      </w:r>
      <w:r>
        <w:rPr>
          <w:rFonts w:cs="Arial"/>
        </w:rPr>
        <w:t>at least 10 business days prior to the date of the meeting.</w:t>
      </w:r>
    </w:p>
    <w:p w14:paraId="5E4A1BDE" w14:textId="66791D98" w:rsidR="002F7CFA" w:rsidRDefault="002F7CFA" w:rsidP="000B39F8">
      <w:pPr>
        <w:spacing w:after="240"/>
      </w:pPr>
      <w:r>
        <w:rPr>
          <w:rFonts w:cs="Arial"/>
          <w:lang w:val="es-ES_tradnl"/>
        </w:rPr>
        <w:t xml:space="preserve">Si necesita un intérprete en su idioma, contacte a </w:t>
      </w:r>
      <w:hyperlink r:id="rId23" w:history="1">
        <w:r w:rsidRPr="00753D45">
          <w:rPr>
            <w:rStyle w:val="Hyperlink"/>
            <w:rFonts w:cs="Arial"/>
          </w:rPr>
          <w:t>DDWRegUnit@waterboards.ca.gov</w:t>
        </w:r>
      </w:hyperlink>
      <w:r>
        <w:rPr>
          <w:rFonts w:cs="Arial"/>
          <w:color w:val="7030A0"/>
          <w:lang w:val="es-ES_tradnl"/>
        </w:rPr>
        <w:t xml:space="preserve"> </w:t>
      </w:r>
      <w:r>
        <w:rPr>
          <w:rFonts w:cs="Arial"/>
          <w:lang w:val="es-ES_tradnl"/>
        </w:rPr>
        <w:t>por lo menos 10 días hábiles antes de la fecha de la reunión</w:t>
      </w:r>
    </w:p>
    <w:bookmarkEnd w:id="4"/>
    <w:p w14:paraId="0ED480BA" w14:textId="4DD17F33" w:rsidR="002F7CFA" w:rsidRDefault="002F7CFA" w:rsidP="00AC18B2">
      <w:pPr>
        <w:pStyle w:val="Heading3"/>
        <w:rPr>
          <w:b w:val="0"/>
          <w:bCs w:val="0"/>
        </w:rPr>
      </w:pPr>
      <w:r w:rsidRPr="002F7CFA">
        <w:rPr>
          <w:b w:val="0"/>
          <w:bCs w:val="0"/>
        </w:rPr>
        <w:t xml:space="preserve">If you need sign language services in your language, please contact </w:t>
      </w:r>
      <w:hyperlink r:id="rId24" w:history="1">
        <w:r w:rsidRPr="002F7CFA">
          <w:rPr>
            <w:rStyle w:val="Hyperlink"/>
            <w:rFonts w:cs="Arial"/>
            <w:b w:val="0"/>
            <w:bCs w:val="0"/>
          </w:rPr>
          <w:t>DDWRegUnit@waterboards.ca.gov</w:t>
        </w:r>
      </w:hyperlink>
      <w:r w:rsidRPr="002F7CFA">
        <w:rPr>
          <w:rStyle w:val="Hyperlink"/>
          <w:rFonts w:cs="Arial"/>
        </w:rPr>
        <w:t xml:space="preserve"> </w:t>
      </w:r>
      <w:r w:rsidRPr="002F7CFA">
        <w:rPr>
          <w:b w:val="0"/>
          <w:bCs w:val="0"/>
        </w:rPr>
        <w:t>at least 10 business days prior to the date of the meeting.</w:t>
      </w:r>
    </w:p>
    <w:p w14:paraId="4798B784" w14:textId="0B3E7286" w:rsidR="002F7CFA" w:rsidRPr="002F7CFA" w:rsidRDefault="002F7CFA" w:rsidP="002F7CFA">
      <w:r w:rsidRPr="002F7CFA">
        <w:t xml:space="preserve">Si </w:t>
      </w:r>
      <w:proofErr w:type="spellStart"/>
      <w:r w:rsidRPr="002F7CFA">
        <w:t>necesita</w:t>
      </w:r>
      <w:proofErr w:type="spellEnd"/>
      <w:r w:rsidRPr="002F7CFA">
        <w:t xml:space="preserve"> </w:t>
      </w:r>
      <w:proofErr w:type="spellStart"/>
      <w:r w:rsidRPr="002F7CFA">
        <w:t>intérprete</w:t>
      </w:r>
      <w:proofErr w:type="spellEnd"/>
      <w:r w:rsidRPr="002F7CFA">
        <w:t xml:space="preserve"> de </w:t>
      </w:r>
      <w:proofErr w:type="spellStart"/>
      <w:r w:rsidRPr="002F7CFA">
        <w:t>lenguaje</w:t>
      </w:r>
      <w:proofErr w:type="spellEnd"/>
      <w:r w:rsidRPr="002F7CFA">
        <w:t xml:space="preserve"> de </w:t>
      </w:r>
      <w:proofErr w:type="spellStart"/>
      <w:r w:rsidRPr="002F7CFA">
        <w:t>señas</w:t>
      </w:r>
      <w:proofErr w:type="spellEnd"/>
      <w:r w:rsidRPr="002F7CFA">
        <w:t xml:space="preserve"> </w:t>
      </w:r>
      <w:proofErr w:type="spellStart"/>
      <w:r w:rsidRPr="002F7CFA">
        <w:t>en</w:t>
      </w:r>
      <w:proofErr w:type="spellEnd"/>
      <w:r w:rsidRPr="002F7CFA">
        <w:t xml:space="preserve"> </w:t>
      </w:r>
      <w:proofErr w:type="spellStart"/>
      <w:r w:rsidRPr="002F7CFA">
        <w:t>su</w:t>
      </w:r>
      <w:proofErr w:type="spellEnd"/>
      <w:r w:rsidRPr="002F7CFA">
        <w:t xml:space="preserve"> </w:t>
      </w:r>
      <w:proofErr w:type="spellStart"/>
      <w:r w:rsidRPr="002F7CFA">
        <w:t>idioma</w:t>
      </w:r>
      <w:proofErr w:type="spellEnd"/>
      <w:r w:rsidRPr="002F7CFA">
        <w:t xml:space="preserve">, </w:t>
      </w:r>
      <w:proofErr w:type="spellStart"/>
      <w:r w:rsidRPr="002F7CFA">
        <w:t>contacte</w:t>
      </w:r>
      <w:proofErr w:type="spellEnd"/>
      <w:r w:rsidRPr="002F7CFA">
        <w:t xml:space="preserve"> a </w:t>
      </w:r>
      <w:hyperlink r:id="rId25" w:history="1">
        <w:r w:rsidRPr="00753D45">
          <w:rPr>
            <w:rStyle w:val="Hyperlink"/>
          </w:rPr>
          <w:t>DDWRegUnit@waterboards.ca.gov</w:t>
        </w:r>
      </w:hyperlink>
      <w:r>
        <w:t xml:space="preserve"> </w:t>
      </w:r>
      <w:r w:rsidRPr="002F7CFA">
        <w:t xml:space="preserve">por lo </w:t>
      </w:r>
      <w:proofErr w:type="spellStart"/>
      <w:r w:rsidRPr="002F7CFA">
        <w:t>menos</w:t>
      </w:r>
      <w:proofErr w:type="spellEnd"/>
      <w:r w:rsidRPr="002F7CFA">
        <w:t xml:space="preserve"> 10 </w:t>
      </w:r>
      <w:proofErr w:type="spellStart"/>
      <w:r w:rsidRPr="002F7CFA">
        <w:t>días</w:t>
      </w:r>
      <w:proofErr w:type="spellEnd"/>
      <w:r w:rsidRPr="002F7CFA">
        <w:t xml:space="preserve"> </w:t>
      </w:r>
      <w:proofErr w:type="spellStart"/>
      <w:r w:rsidRPr="002F7CFA">
        <w:t>hábiles</w:t>
      </w:r>
      <w:proofErr w:type="spellEnd"/>
      <w:r w:rsidRPr="002F7CFA">
        <w:t xml:space="preserve"> antes de la </w:t>
      </w:r>
      <w:proofErr w:type="spellStart"/>
      <w:r w:rsidRPr="002F7CFA">
        <w:t>fecha</w:t>
      </w:r>
      <w:proofErr w:type="spellEnd"/>
      <w:r w:rsidRPr="002F7CFA">
        <w:t xml:space="preserve"> de la </w:t>
      </w:r>
      <w:proofErr w:type="spellStart"/>
      <w:r w:rsidRPr="002F7CFA">
        <w:t>reunión</w:t>
      </w:r>
      <w:proofErr w:type="spellEnd"/>
      <w:r w:rsidRPr="002F7CFA">
        <w:t>.</w:t>
      </w:r>
    </w:p>
    <w:p w14:paraId="0848B612" w14:textId="56CCEE08" w:rsidR="000B39F8" w:rsidRPr="00E46B16" w:rsidRDefault="000B39F8" w:rsidP="00AC18B2">
      <w:pPr>
        <w:pStyle w:val="Heading3"/>
      </w:pPr>
      <w:r w:rsidRPr="00E46B16">
        <w:t xml:space="preserve">ADDITIONAL INFORMATION </w:t>
      </w:r>
    </w:p>
    <w:p w14:paraId="687D8C1B" w14:textId="33942006" w:rsidR="000B39F8" w:rsidRDefault="000B39F8" w:rsidP="00B37F08">
      <w:pPr>
        <w:spacing w:after="0"/>
      </w:pPr>
      <w:r w:rsidRPr="00E51DC2">
        <w:rPr>
          <w:rFonts w:cs="Arial"/>
        </w:rPr>
        <w:lastRenderedPageBreak/>
        <w:t>Please direct questions about this notice</w:t>
      </w:r>
      <w:r w:rsidR="00E51DC2" w:rsidRPr="00E51DC2">
        <w:rPr>
          <w:rFonts w:cs="Arial"/>
        </w:rPr>
        <w:t xml:space="preserve"> </w:t>
      </w:r>
      <w:r w:rsidRPr="00E51DC2">
        <w:rPr>
          <w:rFonts w:cs="Arial"/>
        </w:rPr>
        <w:t xml:space="preserve">to </w:t>
      </w:r>
      <w:hyperlink r:id="rId26" w:history="1">
        <w:r w:rsidRPr="00E51DC2">
          <w:rPr>
            <w:rStyle w:val="Hyperlink"/>
            <w:rFonts w:cs="Arial"/>
            <w:color w:val="0000FF"/>
          </w:rPr>
          <w:t>DDWRegUnit</w:t>
        </w:r>
        <w:r w:rsidRPr="00E51DC2">
          <w:rPr>
            <w:rStyle w:val="Hyperlink"/>
            <w:color w:val="0000FF"/>
          </w:rPr>
          <w:t>@waterboards.ca.gov</w:t>
        </w:r>
      </w:hyperlink>
      <w:r w:rsidRPr="00E51DC2">
        <w:t xml:space="preserve"> with a subject heading “</w:t>
      </w:r>
      <w:r w:rsidR="008E452E">
        <w:t xml:space="preserve">White Paper Discussion on </w:t>
      </w:r>
      <w:r w:rsidR="00E51DC2" w:rsidRPr="00E51DC2">
        <w:t>Economic Feasibility</w:t>
      </w:r>
      <w:r w:rsidR="008E452E">
        <w:t xml:space="preserve"> Analysis in Consideration of a</w:t>
      </w:r>
      <w:r w:rsidR="00E51DC2" w:rsidRPr="00E51DC2">
        <w:t xml:space="preserve"> Hexavalent Chromium</w:t>
      </w:r>
      <w:r w:rsidR="009F1ECF">
        <w:t xml:space="preserve"> </w:t>
      </w:r>
      <w:r w:rsidR="008E452E">
        <w:t>MCL</w:t>
      </w:r>
      <w:r w:rsidRPr="00E51DC2">
        <w:t>.”</w:t>
      </w:r>
    </w:p>
    <w:p w14:paraId="549D4B56" w14:textId="3160152F" w:rsidR="00B37F08" w:rsidRDefault="00B37F08" w:rsidP="00B37F08">
      <w:pPr>
        <w:spacing w:before="0" w:after="0"/>
      </w:pPr>
    </w:p>
    <w:p w14:paraId="4E1977FA" w14:textId="64F0A2B9" w:rsidR="00B37F08" w:rsidRDefault="00B37F08" w:rsidP="00B37F08">
      <w:pPr>
        <w:spacing w:before="0" w:after="0"/>
      </w:pPr>
    </w:p>
    <w:p w14:paraId="5C2983F0" w14:textId="59F9D121" w:rsidR="00B37F08" w:rsidRDefault="00B37F08" w:rsidP="00B37F08">
      <w:pPr>
        <w:spacing w:before="0" w:after="0"/>
      </w:pPr>
    </w:p>
    <w:p w14:paraId="5B0FBD2B" w14:textId="2AAD0D74" w:rsidR="00B37F08" w:rsidRDefault="00B37F08" w:rsidP="00B37F08">
      <w:pPr>
        <w:spacing w:before="0" w:after="0"/>
        <w:rPr>
          <w:u w:val="single"/>
        </w:rPr>
      </w:pPr>
      <w:r>
        <w:rPr>
          <w:u w:val="single"/>
        </w:rPr>
        <w:tab/>
      </w:r>
      <w:r w:rsidR="00027A24">
        <w:rPr>
          <w:u w:val="single"/>
        </w:rPr>
        <w:t>April 9, 2020</w:t>
      </w:r>
      <w:r w:rsidR="00027A24">
        <w:rPr>
          <w:u w:val="single"/>
        </w:rPr>
        <w:tab/>
      </w:r>
      <w:r>
        <w:rPr>
          <w:u w:val="single"/>
        </w:rPr>
        <w:tab/>
      </w:r>
      <w:r>
        <w:rPr>
          <w:u w:val="single"/>
        </w:rPr>
        <w:tab/>
      </w:r>
      <w:r>
        <w:rPr>
          <w:u w:val="single"/>
        </w:rPr>
        <w:tab/>
      </w:r>
      <w:r>
        <w:tab/>
      </w:r>
      <w:r>
        <w:rPr>
          <w:u w:val="single"/>
        </w:rPr>
        <w:tab/>
      </w:r>
      <w:r w:rsidR="00027A24">
        <w:rPr>
          <w:u w:val="single"/>
        </w:rPr>
        <w:t>ORIGINAL SIGNED BY</w:t>
      </w:r>
      <w:r>
        <w:rPr>
          <w:u w:val="single"/>
        </w:rPr>
        <w:tab/>
      </w:r>
      <w:r>
        <w:rPr>
          <w:u w:val="single"/>
        </w:rPr>
        <w:tab/>
      </w:r>
    </w:p>
    <w:p w14:paraId="555EB462" w14:textId="0BB8FA63" w:rsidR="00B37F08" w:rsidRDefault="00B37F08" w:rsidP="00B37F08">
      <w:pPr>
        <w:spacing w:before="0" w:after="0"/>
      </w:pPr>
      <w:r>
        <w:t>Date</w:t>
      </w:r>
      <w:r>
        <w:tab/>
      </w:r>
      <w:r>
        <w:tab/>
      </w:r>
      <w:r>
        <w:tab/>
      </w:r>
      <w:r>
        <w:tab/>
      </w:r>
      <w:r>
        <w:tab/>
      </w:r>
      <w:r>
        <w:tab/>
      </w:r>
      <w:r>
        <w:tab/>
        <w:t>Jeanine Townsend</w:t>
      </w:r>
    </w:p>
    <w:p w14:paraId="526A6063" w14:textId="49030B63" w:rsidR="00B37F08" w:rsidRPr="00B37F08" w:rsidRDefault="00B37F08" w:rsidP="00B37F08">
      <w:pPr>
        <w:spacing w:before="0" w:after="0"/>
      </w:pPr>
      <w:r>
        <w:tab/>
      </w:r>
      <w:r>
        <w:tab/>
      </w:r>
      <w:r>
        <w:tab/>
      </w:r>
      <w:r>
        <w:tab/>
      </w:r>
      <w:r>
        <w:tab/>
      </w:r>
      <w:r>
        <w:tab/>
      </w:r>
      <w:r>
        <w:tab/>
        <w:t>Clerk to the Board</w:t>
      </w:r>
    </w:p>
    <w:sectPr w:rsidR="00B37F08" w:rsidRPr="00B37F08" w:rsidSect="00AA050C">
      <w:headerReference w:type="default" r:id="rId27"/>
      <w:footerReference w:type="first" r:id="rId2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BB3A1" w14:textId="77777777" w:rsidR="00A07449" w:rsidRDefault="00A07449" w:rsidP="0090791C">
      <w:r>
        <w:separator/>
      </w:r>
    </w:p>
  </w:endnote>
  <w:endnote w:type="continuationSeparator" w:id="0">
    <w:p w14:paraId="2084024A" w14:textId="77777777" w:rsidR="00A07449" w:rsidRDefault="00A07449"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E6D8" w14:textId="77777777" w:rsidR="00C06CDD" w:rsidRDefault="0011638B" w:rsidP="00D61E0C">
    <w:pPr>
      <w:pStyle w:val="Footer"/>
    </w:pPr>
    <w:r>
      <w:rPr>
        <w:noProof/>
      </w:rPr>
      <w:drawing>
        <wp:inline distT="0" distB="0" distL="0" distR="0" wp14:anchorId="0395AC62" wp14:editId="2002E0E1">
          <wp:extent cx="5943600" cy="647700"/>
          <wp:effectExtent l="0" t="0" r="0" b="0"/>
          <wp:docPr id="1" name="Picture 1" descr="E. Joaquin Esquivel, Chair. Eileen Sobeck, Executive Director. 1001 I Street, Sacramento, CA 95814. Mailing address P.O. Box 100, Sacramento, CA 95812-0100. www.waterboards.ca.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2167" w14:textId="77777777" w:rsidR="00A07449" w:rsidRDefault="00A07449" w:rsidP="0090791C">
      <w:r>
        <w:separator/>
      </w:r>
    </w:p>
  </w:footnote>
  <w:footnote w:type="continuationSeparator" w:id="0">
    <w:p w14:paraId="6C129DF5" w14:textId="77777777" w:rsidR="00A07449" w:rsidRDefault="00A07449"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69C0" w14:textId="0C57FA8D" w:rsidR="00C06CDD" w:rsidRPr="00B37F08" w:rsidRDefault="00C06CDD" w:rsidP="00B37F08">
    <w:pPr>
      <w:pStyle w:val="Header"/>
      <w:spacing w:after="440"/>
      <w:jc w:val="center"/>
      <w:rPr>
        <w:rFonts w:ascii="Arial" w:hAnsi="Arial" w:cs="Arial"/>
      </w:rPr>
    </w:pPr>
    <w:r w:rsidRPr="00B37F08">
      <w:rPr>
        <w:rFonts w:ascii="Arial" w:hAnsi="Arial" w:cs="Arial"/>
      </w:rPr>
      <w:t xml:space="preserve">- </w:t>
    </w:r>
    <w:r w:rsidRPr="00B37F08">
      <w:rPr>
        <w:rStyle w:val="PageNumber"/>
        <w:rFonts w:ascii="Arial" w:hAnsi="Arial" w:cs="Arial"/>
      </w:rPr>
      <w:fldChar w:fldCharType="begin"/>
    </w:r>
    <w:r w:rsidRPr="00B37F08">
      <w:rPr>
        <w:rStyle w:val="PageNumber"/>
        <w:rFonts w:ascii="Arial" w:hAnsi="Arial" w:cs="Arial"/>
      </w:rPr>
      <w:instrText xml:space="preserve"> PAGE </w:instrText>
    </w:r>
    <w:r w:rsidRPr="00B37F08">
      <w:rPr>
        <w:rStyle w:val="PageNumber"/>
        <w:rFonts w:ascii="Arial" w:hAnsi="Arial" w:cs="Arial"/>
      </w:rPr>
      <w:fldChar w:fldCharType="separate"/>
    </w:r>
    <w:r w:rsidRPr="00B37F08">
      <w:rPr>
        <w:rStyle w:val="PageNumber"/>
        <w:rFonts w:ascii="Arial" w:hAnsi="Arial" w:cs="Arial"/>
      </w:rPr>
      <w:t>2</w:t>
    </w:r>
    <w:r w:rsidRPr="00B37F08">
      <w:rPr>
        <w:rStyle w:val="PageNumber"/>
        <w:rFonts w:ascii="Arial" w:hAnsi="Arial" w:cs="Arial"/>
      </w:rPr>
      <w:fldChar w:fldCharType="end"/>
    </w:r>
    <w:r w:rsidRPr="00B37F08">
      <w:rPr>
        <w:rStyle w:val="PageNumbe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39E"/>
    <w:multiLevelType w:val="hybridMultilevel"/>
    <w:tmpl w:val="E39C68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7809"/>
    <w:multiLevelType w:val="hybridMultilevel"/>
    <w:tmpl w:val="8BC0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D13450"/>
    <w:multiLevelType w:val="hybridMultilevel"/>
    <w:tmpl w:val="D1EE4FB6"/>
    <w:lvl w:ilvl="0" w:tplc="7DC2EAF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D6093"/>
    <w:multiLevelType w:val="multilevel"/>
    <w:tmpl w:val="7DEE9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F8"/>
    <w:rsid w:val="00015671"/>
    <w:rsid w:val="00017CA1"/>
    <w:rsid w:val="00023B8B"/>
    <w:rsid w:val="00027A24"/>
    <w:rsid w:val="00045611"/>
    <w:rsid w:val="0004711E"/>
    <w:rsid w:val="00060067"/>
    <w:rsid w:val="000B0710"/>
    <w:rsid w:val="000B39F8"/>
    <w:rsid w:val="000D2328"/>
    <w:rsid w:val="000E4B4F"/>
    <w:rsid w:val="0011638B"/>
    <w:rsid w:val="00126E36"/>
    <w:rsid w:val="001636D7"/>
    <w:rsid w:val="001A02FF"/>
    <w:rsid w:val="001B5D8A"/>
    <w:rsid w:val="001C5FD1"/>
    <w:rsid w:val="001D10F1"/>
    <w:rsid w:val="001E2922"/>
    <w:rsid w:val="001E6EC1"/>
    <w:rsid w:val="001F4385"/>
    <w:rsid w:val="00226A80"/>
    <w:rsid w:val="002630BA"/>
    <w:rsid w:val="00286093"/>
    <w:rsid w:val="002C2FA9"/>
    <w:rsid w:val="002F7CFA"/>
    <w:rsid w:val="00365C73"/>
    <w:rsid w:val="0039300C"/>
    <w:rsid w:val="0039545B"/>
    <w:rsid w:val="003A0D05"/>
    <w:rsid w:val="003B72B5"/>
    <w:rsid w:val="003C0673"/>
    <w:rsid w:val="003D79C5"/>
    <w:rsid w:val="003F426A"/>
    <w:rsid w:val="00406846"/>
    <w:rsid w:val="00407818"/>
    <w:rsid w:val="004462CA"/>
    <w:rsid w:val="004726A5"/>
    <w:rsid w:val="00510448"/>
    <w:rsid w:val="005701DA"/>
    <w:rsid w:val="0057298B"/>
    <w:rsid w:val="005B62D9"/>
    <w:rsid w:val="005D49D2"/>
    <w:rsid w:val="006063E0"/>
    <w:rsid w:val="00626350"/>
    <w:rsid w:val="00630A4A"/>
    <w:rsid w:val="00676175"/>
    <w:rsid w:val="006C01D3"/>
    <w:rsid w:val="006C1228"/>
    <w:rsid w:val="006C1CE7"/>
    <w:rsid w:val="006C7417"/>
    <w:rsid w:val="0070295C"/>
    <w:rsid w:val="00702D19"/>
    <w:rsid w:val="00731974"/>
    <w:rsid w:val="007A064B"/>
    <w:rsid w:val="007B5EAE"/>
    <w:rsid w:val="007D450C"/>
    <w:rsid w:val="007E0BDF"/>
    <w:rsid w:val="007E2D64"/>
    <w:rsid w:val="00802C4C"/>
    <w:rsid w:val="008123A1"/>
    <w:rsid w:val="00820FB0"/>
    <w:rsid w:val="0082395E"/>
    <w:rsid w:val="008251C4"/>
    <w:rsid w:val="008431CA"/>
    <w:rsid w:val="008468AE"/>
    <w:rsid w:val="008649FF"/>
    <w:rsid w:val="008A3AF5"/>
    <w:rsid w:val="008B02D2"/>
    <w:rsid w:val="008D54B1"/>
    <w:rsid w:val="008E452E"/>
    <w:rsid w:val="008F63B8"/>
    <w:rsid w:val="0090791C"/>
    <w:rsid w:val="00910AD9"/>
    <w:rsid w:val="009113E3"/>
    <w:rsid w:val="00945785"/>
    <w:rsid w:val="00966C4F"/>
    <w:rsid w:val="0098569F"/>
    <w:rsid w:val="009A2578"/>
    <w:rsid w:val="009B7204"/>
    <w:rsid w:val="009C1DFF"/>
    <w:rsid w:val="009F1ECF"/>
    <w:rsid w:val="00A02995"/>
    <w:rsid w:val="00A07449"/>
    <w:rsid w:val="00A202B2"/>
    <w:rsid w:val="00A82078"/>
    <w:rsid w:val="00A920AC"/>
    <w:rsid w:val="00AA050C"/>
    <w:rsid w:val="00AB69BD"/>
    <w:rsid w:val="00AC18B2"/>
    <w:rsid w:val="00B01920"/>
    <w:rsid w:val="00B07B80"/>
    <w:rsid w:val="00B156C1"/>
    <w:rsid w:val="00B16EF1"/>
    <w:rsid w:val="00B24B1F"/>
    <w:rsid w:val="00B36DF3"/>
    <w:rsid w:val="00B37F08"/>
    <w:rsid w:val="00B56A66"/>
    <w:rsid w:val="00B61420"/>
    <w:rsid w:val="00BA0CBD"/>
    <w:rsid w:val="00BC72AB"/>
    <w:rsid w:val="00BE283A"/>
    <w:rsid w:val="00C01DE3"/>
    <w:rsid w:val="00C06CDD"/>
    <w:rsid w:val="00C15BC1"/>
    <w:rsid w:val="00C263BA"/>
    <w:rsid w:val="00C864DF"/>
    <w:rsid w:val="00CB4187"/>
    <w:rsid w:val="00CD2B90"/>
    <w:rsid w:val="00CF554A"/>
    <w:rsid w:val="00D17D89"/>
    <w:rsid w:val="00D2495D"/>
    <w:rsid w:val="00D61E0C"/>
    <w:rsid w:val="00D802F7"/>
    <w:rsid w:val="00DA025E"/>
    <w:rsid w:val="00DA7601"/>
    <w:rsid w:val="00DC7562"/>
    <w:rsid w:val="00DD0B16"/>
    <w:rsid w:val="00DD10DB"/>
    <w:rsid w:val="00DF7BF7"/>
    <w:rsid w:val="00E10BBE"/>
    <w:rsid w:val="00E15515"/>
    <w:rsid w:val="00E35431"/>
    <w:rsid w:val="00E46B16"/>
    <w:rsid w:val="00E51DC2"/>
    <w:rsid w:val="00E62DD7"/>
    <w:rsid w:val="00E74805"/>
    <w:rsid w:val="00E94D72"/>
    <w:rsid w:val="00EA2370"/>
    <w:rsid w:val="00EA3F19"/>
    <w:rsid w:val="00EB33E9"/>
    <w:rsid w:val="00ED4B04"/>
    <w:rsid w:val="00EE7639"/>
    <w:rsid w:val="00F12C3D"/>
    <w:rsid w:val="00F20D5F"/>
    <w:rsid w:val="00F34F01"/>
    <w:rsid w:val="00F37068"/>
    <w:rsid w:val="00F86CF6"/>
    <w:rsid w:val="00FA423F"/>
    <w:rsid w:val="00FD277A"/>
    <w:rsid w:val="00FD2F60"/>
    <w:rsid w:val="00FD6676"/>
    <w:rsid w:val="00FE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F97DC"/>
  <w15:chartTrackingRefBased/>
  <w15:docId w15:val="{1BFEC13C-76E6-463B-9791-53BB297A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B2"/>
    <w:pPr>
      <w:spacing w:before="120" w:after="120"/>
    </w:pPr>
    <w:rPr>
      <w:rFonts w:ascii="Arial" w:eastAsia="Times New Roman" w:hAnsi="Arial" w:cs="Times New Roman"/>
    </w:rPr>
  </w:style>
  <w:style w:type="paragraph" w:styleId="Heading1">
    <w:name w:val="heading 1"/>
    <w:basedOn w:val="Normal"/>
    <w:next w:val="Normal"/>
    <w:link w:val="Heading1Char"/>
    <w:uiPriority w:val="9"/>
    <w:qFormat/>
    <w:rsid w:val="007D450C"/>
    <w:pPr>
      <w:keepNext/>
      <w:keepLines/>
      <w:spacing w:after="240"/>
      <w:outlineLvl w:val="0"/>
    </w:pPr>
    <w:rPr>
      <w:rFonts w:eastAsiaTheme="majorEastAsia" w:cs="Arial"/>
      <w:b/>
      <w:i/>
      <w:sz w:val="32"/>
      <w:szCs w:val="32"/>
    </w:rPr>
  </w:style>
  <w:style w:type="paragraph" w:styleId="Heading2">
    <w:name w:val="heading 2"/>
    <w:basedOn w:val="Normal"/>
    <w:next w:val="Normal"/>
    <w:link w:val="Heading2Char"/>
    <w:uiPriority w:val="9"/>
    <w:unhideWhenUsed/>
    <w:qFormat/>
    <w:rsid w:val="00D24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F60"/>
    <w:pPr>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customStyle="1" w:styleId="LetterSubOrg">
    <w:name w:val="LetterSubOrg"/>
    <w:basedOn w:val="Heading2"/>
    <w:qFormat/>
    <w:rsid w:val="00D2495D"/>
    <w:pPr>
      <w:jc w:val="center"/>
    </w:pPr>
  </w:style>
  <w:style w:type="character" w:customStyle="1" w:styleId="Heading2Char">
    <w:name w:val="Heading 2 Char"/>
    <w:basedOn w:val="DefaultParagraphFont"/>
    <w:link w:val="Heading2"/>
    <w:uiPriority w:val="9"/>
    <w:rsid w:val="00D249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2F60"/>
    <w:rPr>
      <w:rFonts w:ascii="Arial" w:eastAsia="Times New Roman" w:hAnsi="Arial" w:cs="Times New Roman"/>
      <w:b/>
      <w:bCs/>
    </w:rPr>
  </w:style>
  <w:style w:type="character" w:styleId="CommentReference">
    <w:name w:val="annotation reference"/>
    <w:basedOn w:val="DefaultParagraphFont"/>
    <w:uiPriority w:val="99"/>
    <w:semiHidden/>
    <w:unhideWhenUsed/>
    <w:rsid w:val="000B39F8"/>
    <w:rPr>
      <w:sz w:val="16"/>
      <w:szCs w:val="16"/>
    </w:rPr>
  </w:style>
  <w:style w:type="paragraph" w:styleId="CommentText">
    <w:name w:val="annotation text"/>
    <w:basedOn w:val="Normal"/>
    <w:link w:val="CommentTextChar"/>
    <w:uiPriority w:val="99"/>
    <w:semiHidden/>
    <w:unhideWhenUsed/>
    <w:rsid w:val="000B39F8"/>
    <w:rPr>
      <w:sz w:val="20"/>
      <w:szCs w:val="20"/>
    </w:rPr>
  </w:style>
  <w:style w:type="character" w:customStyle="1" w:styleId="CommentTextChar">
    <w:name w:val="Comment Text Char"/>
    <w:basedOn w:val="DefaultParagraphFont"/>
    <w:link w:val="CommentText"/>
    <w:uiPriority w:val="99"/>
    <w:semiHidden/>
    <w:rsid w:val="000B39F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B3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F8"/>
    <w:rPr>
      <w:rFonts w:ascii="Segoe UI" w:eastAsia="Times New Roman" w:hAnsi="Segoe UI" w:cs="Segoe UI"/>
      <w:sz w:val="18"/>
      <w:szCs w:val="18"/>
    </w:rPr>
  </w:style>
  <w:style w:type="paragraph" w:styleId="ListParagraph">
    <w:name w:val="List Paragraph"/>
    <w:basedOn w:val="Normal"/>
    <w:uiPriority w:val="34"/>
    <w:qFormat/>
    <w:rsid w:val="000B39F8"/>
    <w:pPr>
      <w:ind w:left="720"/>
      <w:contextualSpacing/>
    </w:pPr>
  </w:style>
  <w:style w:type="paragraph" w:styleId="CommentSubject">
    <w:name w:val="annotation subject"/>
    <w:basedOn w:val="CommentText"/>
    <w:next w:val="CommentText"/>
    <w:link w:val="CommentSubjectChar"/>
    <w:uiPriority w:val="99"/>
    <w:semiHidden/>
    <w:unhideWhenUsed/>
    <w:rsid w:val="00E51DC2"/>
    <w:rPr>
      <w:b/>
      <w:bCs/>
    </w:rPr>
  </w:style>
  <w:style w:type="character" w:customStyle="1" w:styleId="CommentSubjectChar">
    <w:name w:val="Comment Subject Char"/>
    <w:basedOn w:val="CommentTextChar"/>
    <w:link w:val="CommentSubject"/>
    <w:uiPriority w:val="99"/>
    <w:semiHidden/>
    <w:rsid w:val="00E51DC2"/>
    <w:rPr>
      <w:rFonts w:ascii="Arial" w:eastAsia="Times New Roman" w:hAnsi="Arial" w:cs="Times New Roman"/>
      <w:b/>
      <w:bCs/>
      <w:sz w:val="20"/>
      <w:szCs w:val="20"/>
    </w:rPr>
  </w:style>
  <w:style w:type="paragraph" w:styleId="Revision">
    <w:name w:val="Revision"/>
    <w:hidden/>
    <w:uiPriority w:val="99"/>
    <w:semiHidden/>
    <w:rsid w:val="00FD2F60"/>
    <w:rPr>
      <w:rFonts w:ascii="Arial" w:eastAsia="Times New Roman" w:hAnsi="Arial" w:cs="Times New Roman"/>
    </w:rPr>
  </w:style>
  <w:style w:type="paragraph" w:customStyle="1" w:styleId="Default">
    <w:name w:val="Default"/>
    <w:rsid w:val="00702D19"/>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B37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wp-content/uploads/2020/03/3.17.20-N-29-20-EO.pdf" TargetMode="External"/><Relationship Id="rId13" Type="http://schemas.openxmlformats.org/officeDocument/2006/relationships/hyperlink" Target="https://www.waterboards.ca.gov/resources/email_subscriptions/swrcb_subscribe.html" TargetMode="External"/><Relationship Id="rId18" Type="http://schemas.openxmlformats.org/officeDocument/2006/relationships/hyperlink" Target="mailto:DDWRegUnit@waterboards.ca.gov" TargetMode="External"/><Relationship Id="rId26" Type="http://schemas.openxmlformats.org/officeDocument/2006/relationships/hyperlink" Target="mailto:DDWRegUnit@waterboards.ca.gov" TargetMode="External"/><Relationship Id="rId3" Type="http://schemas.openxmlformats.org/officeDocument/2006/relationships/settings" Target="settings.xml"/><Relationship Id="rId21" Type="http://schemas.openxmlformats.org/officeDocument/2006/relationships/hyperlink" Target="mailto:Nancy.Hunter@fresnolibrary.org" TargetMode="External"/><Relationship Id="rId7" Type="http://schemas.openxmlformats.org/officeDocument/2006/relationships/image" Target="media/image1.png"/><Relationship Id="rId12" Type="http://schemas.openxmlformats.org/officeDocument/2006/relationships/hyperlink" Target="mailto:commentletters@waterboards.ca.gov" TargetMode="External"/><Relationship Id="rId17" Type="http://schemas.openxmlformats.org/officeDocument/2006/relationships/hyperlink" Target="mailto:DDWRegUnit@waterboards.ca.gov" TargetMode="External"/><Relationship Id="rId25" Type="http://schemas.openxmlformats.org/officeDocument/2006/relationships/hyperlink" Target="mailto:DDWRegUnit@waterboards.ca.gov" TargetMode="External"/><Relationship Id="rId2" Type="http://schemas.openxmlformats.org/officeDocument/2006/relationships/styles" Target="styles.xml"/><Relationship Id="rId16" Type="http://schemas.openxmlformats.org/officeDocument/2006/relationships/hyperlink" Target="https://www.waterboards.ca.gov/drinking_water/certlic/drinkingwater/Regulations.html" TargetMode="External"/><Relationship Id="rId20" Type="http://schemas.openxmlformats.org/officeDocument/2006/relationships/hyperlink" Target="mailto:Margie.Saldana@waterboards.ca.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ntletters@waterboards.ca.gov" TargetMode="External"/><Relationship Id="rId24" Type="http://schemas.openxmlformats.org/officeDocument/2006/relationships/hyperlink" Target="mailto:DDWRegUnit@waterboards.ca.gov" TargetMode="External"/><Relationship Id="rId5" Type="http://schemas.openxmlformats.org/officeDocument/2006/relationships/footnotes" Target="footnotes.xml"/><Relationship Id="rId15" Type="http://schemas.openxmlformats.org/officeDocument/2006/relationships/hyperlink" Target="mailto:DDWRegUnit@waterboards.ca.gov" TargetMode="External"/><Relationship Id="rId23" Type="http://schemas.openxmlformats.org/officeDocument/2006/relationships/hyperlink" Target="mailto:DDWRegUnit@waterboards.ca.gov" TargetMode="External"/><Relationship Id="rId28" Type="http://schemas.openxmlformats.org/officeDocument/2006/relationships/footer" Target="footer1.xml"/><Relationship Id="rId10" Type="http://schemas.openxmlformats.org/officeDocument/2006/relationships/hyperlink" Target="https://www.waterboards.ca.gov/drinking_water/certlic/drinkingwater/Regulations.html" TargetMode="External"/><Relationship Id="rId19" Type="http://schemas.openxmlformats.org/officeDocument/2006/relationships/hyperlink" Target="mailto:Brett.Braidman@waterboards.ca.gov" TargetMode="External"/><Relationship Id="rId4" Type="http://schemas.openxmlformats.org/officeDocument/2006/relationships/webSettings" Target="webSettings.xml"/><Relationship Id="rId9" Type="http://schemas.openxmlformats.org/officeDocument/2006/relationships/hyperlink" Target="https://www.gov.ca.gov/wp-content/uploads/2020/03/3.19.20-attested-EO-N-33-20-COVID-19-HEALTH-ORDER.pdf" TargetMode="External"/><Relationship Id="rId14" Type="http://schemas.openxmlformats.org/officeDocument/2006/relationships/hyperlink" Target="https://video.calepa.ca.gov/" TargetMode="External"/><Relationship Id="rId22" Type="http://schemas.openxmlformats.org/officeDocument/2006/relationships/hyperlink" Target="mailto:DDWRegUnit@waterboards.ca.gov"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8733</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notice_hexavalent</vt:lpstr>
    </vt:vector>
  </TitlesOfParts>
  <Company>CA State Water Resources Control Board</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notice_hexavalent</dc:title>
  <dc:subject/>
  <dc:creator>swrcb</dc:creator>
  <cp:keywords/>
  <dc:description/>
  <cp:lastModifiedBy>Jeanine</cp:lastModifiedBy>
  <cp:revision>2</cp:revision>
  <cp:lastPrinted>2020-03-07T00:41:00Z</cp:lastPrinted>
  <dcterms:created xsi:type="dcterms:W3CDTF">2020-04-09T18:57:00Z</dcterms:created>
  <dcterms:modified xsi:type="dcterms:W3CDTF">2020-04-09T18:57:00Z</dcterms:modified>
</cp:coreProperties>
</file>