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C5" w:rsidRPr="00814C35" w:rsidRDefault="009A3E3E">
      <w:pPr>
        <w:pStyle w:val="Title"/>
      </w:pPr>
      <w:r w:rsidRPr="00814C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-20320</wp:posOffset>
                </wp:positionV>
                <wp:extent cx="650875" cy="3810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E3E" w:rsidRDefault="009A3E3E" w:rsidP="009A3E3E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7-07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9pt;margin-top:-1.6pt;width:5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">
                <v:textbox>
                  <w:txbxContent>
                    <w:p w:rsidR="009A3E3E" w:rsidRDefault="009A3E3E" w:rsidP="009A3E3E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7-07</w:t>
                      </w:r>
                    </w:p>
                  </w:txbxContent>
                </v:textbox>
              </v:shape>
            </w:pict>
          </mc:Fallback>
        </mc:AlternateContent>
      </w:r>
      <w:r w:rsidR="006C7BC5" w:rsidRPr="00814C35">
        <w:t>State of California</w:t>
      </w:r>
    </w:p>
    <w:p w:rsidR="00A12D7C" w:rsidRPr="00814C35" w:rsidRDefault="00A12D7C" w:rsidP="00A12D7C">
      <w:pPr>
        <w:jc w:val="center"/>
        <w:rPr>
          <w:rFonts w:ascii="Arial" w:hAnsi="Arial" w:cs="Arial"/>
          <w:b/>
          <w:sz w:val="28"/>
          <w:szCs w:val="28"/>
        </w:rPr>
      </w:pPr>
      <w:r w:rsidRPr="00814C35">
        <w:rPr>
          <w:rFonts w:ascii="Arial" w:hAnsi="Arial" w:cs="Arial"/>
          <w:b/>
          <w:sz w:val="28"/>
          <w:szCs w:val="28"/>
        </w:rPr>
        <w:t>State Water Resources Control Board</w:t>
      </w:r>
    </w:p>
    <w:p w:rsidR="00A12D7C" w:rsidRPr="00814C35" w:rsidRDefault="00A12D7C" w:rsidP="00A12D7C">
      <w:pPr>
        <w:jc w:val="center"/>
        <w:rPr>
          <w:rFonts w:ascii="Arial" w:hAnsi="Arial" w:cs="Arial"/>
          <w:b/>
          <w:sz w:val="28"/>
          <w:szCs w:val="28"/>
        </w:rPr>
      </w:pPr>
      <w:r w:rsidRPr="00814C35">
        <w:rPr>
          <w:rFonts w:ascii="Arial" w:hAnsi="Arial" w:cs="Arial"/>
          <w:b/>
          <w:sz w:val="28"/>
          <w:szCs w:val="28"/>
        </w:rPr>
        <w:t>Division of Drinking Water</w:t>
      </w:r>
    </w:p>
    <w:p w:rsidR="006C7BC5" w:rsidRPr="00814C35" w:rsidRDefault="006C7BC5">
      <w:pPr>
        <w:jc w:val="center"/>
        <w:rPr>
          <w:rFonts w:ascii="Arial" w:hAnsi="Arial" w:cs="Arial"/>
          <w:b/>
          <w:sz w:val="28"/>
          <w:szCs w:val="28"/>
        </w:rPr>
      </w:pPr>
      <w:r w:rsidRPr="00814C35">
        <w:rPr>
          <w:rFonts w:ascii="Arial" w:hAnsi="Arial" w:cs="Arial"/>
          <w:b/>
          <w:sz w:val="28"/>
          <w:szCs w:val="28"/>
        </w:rPr>
        <w:t>District 3-Mendocino/Napa/Lake &amp; District 18-Sonoma/Marin</w:t>
      </w:r>
    </w:p>
    <w:p w:rsidR="006C7BC5" w:rsidRPr="00814C35" w:rsidRDefault="006C7BC5">
      <w:pPr>
        <w:rPr>
          <w:rFonts w:ascii="Arial" w:hAnsi="Arial" w:cs="Arial"/>
          <w:b/>
          <w:sz w:val="28"/>
          <w:szCs w:val="28"/>
        </w:rPr>
      </w:pPr>
    </w:p>
    <w:p w:rsidR="006C7BC5" w:rsidRDefault="006C7BC5">
      <w:pPr>
        <w:rPr>
          <w:rFonts w:ascii="Arial" w:hAnsi="Arial" w:cs="Arial"/>
          <w:sz w:val="22"/>
        </w:rPr>
      </w:pPr>
    </w:p>
    <w:p w:rsidR="006C7BC5" w:rsidRPr="00DE2766" w:rsidRDefault="006C7BC5">
      <w:pPr>
        <w:pStyle w:val="Heading3"/>
        <w:rPr>
          <w:rFonts w:ascii="Arial" w:hAnsi="Arial" w:cs="Arial"/>
          <w:bCs/>
          <w:sz w:val="28"/>
          <w:szCs w:val="28"/>
        </w:rPr>
      </w:pPr>
      <w:r w:rsidRPr="00DE2766">
        <w:rPr>
          <w:rFonts w:ascii="Arial" w:hAnsi="Arial" w:cs="Arial"/>
          <w:bCs/>
          <w:sz w:val="28"/>
          <w:szCs w:val="28"/>
        </w:rPr>
        <w:t xml:space="preserve">Water Quality Monitoring Requirements for </w:t>
      </w:r>
      <w:r w:rsidR="00AC2DBA">
        <w:rPr>
          <w:rFonts w:ascii="Arial" w:hAnsi="Arial" w:cs="Arial"/>
          <w:bCs/>
          <w:sz w:val="28"/>
          <w:szCs w:val="28"/>
        </w:rPr>
        <w:t xml:space="preserve">All </w:t>
      </w:r>
      <w:r w:rsidR="005D44E2" w:rsidRPr="00DE2766">
        <w:rPr>
          <w:rFonts w:ascii="Arial" w:hAnsi="Arial" w:cs="Arial"/>
          <w:bCs/>
          <w:sz w:val="28"/>
          <w:szCs w:val="28"/>
        </w:rPr>
        <w:t>Public</w:t>
      </w:r>
      <w:r w:rsidRPr="00DE2766">
        <w:rPr>
          <w:rFonts w:ascii="Arial" w:hAnsi="Arial" w:cs="Arial"/>
          <w:bCs/>
          <w:sz w:val="28"/>
          <w:szCs w:val="28"/>
        </w:rPr>
        <w:t xml:space="preserve"> Water Systems</w:t>
      </w:r>
    </w:p>
    <w:p w:rsidR="006C7BC5" w:rsidRDefault="006C7BC5">
      <w:pPr>
        <w:rPr>
          <w:rFonts w:ascii="Arial" w:hAnsi="Arial" w:cs="Arial"/>
          <w:sz w:val="22"/>
        </w:rPr>
      </w:pPr>
    </w:p>
    <w:p w:rsidR="009A3E3E" w:rsidRDefault="009A3E3E" w:rsidP="00DE27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Water Quality Monitoring Requirements can be found online here:</w:t>
      </w:r>
    </w:p>
    <w:p w:rsidR="009A3E3E" w:rsidRDefault="00C647B6" w:rsidP="00DE2766">
      <w:pPr>
        <w:spacing w:line="360" w:lineRule="auto"/>
        <w:jc w:val="center"/>
        <w:rPr>
          <w:rFonts w:ascii="Arial" w:hAnsi="Arial" w:cs="Arial"/>
          <w:b/>
        </w:rPr>
      </w:pPr>
      <w:hyperlink r:id="rId7" w:history="1">
        <w:r w:rsidR="009A3E3E" w:rsidRPr="00DE2766">
          <w:rPr>
            <w:rStyle w:val="Hyperlink"/>
            <w:rFonts w:ascii="Arial" w:hAnsi="Arial" w:cs="Arial"/>
            <w:b/>
            <w:u w:val="none"/>
          </w:rPr>
          <w:t>https://sdwis.waterboards.ca.gov/PDWW/</w:t>
        </w:r>
      </w:hyperlink>
      <w:r w:rsidR="009A3E3E" w:rsidRPr="00DE2766">
        <w:rPr>
          <w:rFonts w:ascii="Arial" w:hAnsi="Arial" w:cs="Arial"/>
          <w:b/>
        </w:rPr>
        <w:t xml:space="preserve"> </w:t>
      </w:r>
    </w:p>
    <w:p w:rsidR="005567FE" w:rsidRPr="00DE2766" w:rsidRDefault="005567FE" w:rsidP="00DE2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5D44E2" w:rsidRDefault="005D44E2" w:rsidP="00DE2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DE2766">
        <w:rPr>
          <w:rFonts w:ascii="Arial" w:hAnsi="Arial" w:cs="Arial"/>
          <w:b/>
        </w:rPr>
        <w:t>Instructions</w:t>
      </w:r>
      <w:r w:rsidRPr="005D44E2">
        <w:rPr>
          <w:rFonts w:ascii="Arial" w:hAnsi="Arial" w:cs="Arial"/>
        </w:rPr>
        <w:t xml:space="preserve"> for viewing </w:t>
      </w:r>
      <w:r w:rsidR="00C921F2">
        <w:rPr>
          <w:rFonts w:ascii="Arial" w:hAnsi="Arial" w:cs="Arial"/>
        </w:rPr>
        <w:t>Water Quality Monitoring Requirements</w:t>
      </w:r>
      <w:r w:rsidRPr="005D44E2">
        <w:rPr>
          <w:rFonts w:ascii="Arial" w:hAnsi="Arial" w:cs="Arial"/>
        </w:rPr>
        <w:t xml:space="preserve"> are available here:</w:t>
      </w:r>
      <w:r w:rsidR="005567FE">
        <w:rPr>
          <w:rFonts w:ascii="Arial" w:hAnsi="Arial" w:cs="Arial"/>
        </w:rPr>
        <w:br/>
      </w:r>
      <w:hyperlink r:id="rId8" w:history="1">
        <w:r w:rsidRPr="00DE2766">
          <w:rPr>
            <w:rStyle w:val="Hyperlink"/>
            <w:rFonts w:ascii="Arial" w:hAnsi="Arial" w:cs="Arial"/>
            <w:b/>
            <w:color w:val="auto"/>
            <w:u w:val="none"/>
          </w:rPr>
          <w:t>https://www.waterboards.ca.gov/drinking_water/programs/districts/docs/sonoma/get_monitoring_schedules.pdf</w:t>
        </w:r>
      </w:hyperlink>
      <w:r w:rsidR="005567FE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br/>
      </w:r>
    </w:p>
    <w:p w:rsidR="005567FE" w:rsidRPr="005D44E2" w:rsidRDefault="005567FE" w:rsidP="005D44E2">
      <w:pPr>
        <w:pStyle w:val="BodyText"/>
        <w:jc w:val="left"/>
        <w:rPr>
          <w:rFonts w:ascii="Arial" w:hAnsi="Arial" w:cs="Arial"/>
          <w:szCs w:val="24"/>
        </w:rPr>
      </w:pPr>
    </w:p>
    <w:p w:rsidR="005D44E2" w:rsidRDefault="005D44E2" w:rsidP="00DE2766">
      <w:pPr>
        <w:pStyle w:val="BodyText"/>
        <w:spacing w:line="360" w:lineRule="auto"/>
        <w:jc w:val="left"/>
        <w:rPr>
          <w:rFonts w:ascii="Arial" w:hAnsi="Arial" w:cs="Arial"/>
          <w:szCs w:val="24"/>
        </w:rPr>
      </w:pPr>
      <w:r w:rsidRPr="005D44E2">
        <w:rPr>
          <w:rFonts w:ascii="Arial" w:hAnsi="Arial" w:cs="Arial"/>
          <w:szCs w:val="24"/>
        </w:rPr>
        <w:t xml:space="preserve">All </w:t>
      </w:r>
      <w:r>
        <w:rPr>
          <w:rFonts w:ascii="Arial" w:hAnsi="Arial" w:cs="Arial"/>
          <w:szCs w:val="24"/>
        </w:rPr>
        <w:t xml:space="preserve">chemicals listed as </w:t>
      </w:r>
      <w:r w:rsidR="00223640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DUE NOW</w:t>
      </w:r>
      <w:r w:rsidR="00223640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are required as part of the permit application process.</w:t>
      </w:r>
    </w:p>
    <w:p w:rsidR="005D44E2" w:rsidRPr="005D44E2" w:rsidRDefault="005D44E2" w:rsidP="00DE2766">
      <w:pPr>
        <w:pStyle w:val="BodyText"/>
        <w:spacing w:line="360" w:lineRule="auto"/>
        <w:jc w:val="left"/>
        <w:rPr>
          <w:rFonts w:ascii="Arial" w:hAnsi="Arial" w:cs="Arial"/>
          <w:szCs w:val="24"/>
        </w:rPr>
      </w:pPr>
    </w:p>
    <w:p w:rsidR="005D44E2" w:rsidRDefault="006C7BC5" w:rsidP="00DE2766">
      <w:pPr>
        <w:pStyle w:val="BodyText"/>
        <w:spacing w:line="360" w:lineRule="auto"/>
        <w:jc w:val="left"/>
        <w:rPr>
          <w:rFonts w:ascii="Arial" w:hAnsi="Arial" w:cs="Arial"/>
          <w:szCs w:val="24"/>
        </w:rPr>
      </w:pPr>
      <w:r w:rsidRPr="005D44E2">
        <w:rPr>
          <w:rFonts w:ascii="Arial" w:hAnsi="Arial" w:cs="Arial"/>
          <w:szCs w:val="24"/>
        </w:rPr>
        <w:t xml:space="preserve">The monitoring results must be </w:t>
      </w:r>
      <w:r w:rsidR="005D44E2">
        <w:rPr>
          <w:rFonts w:ascii="Arial" w:hAnsi="Arial" w:cs="Arial"/>
          <w:szCs w:val="24"/>
        </w:rPr>
        <w:t xml:space="preserve">electronically </w:t>
      </w:r>
      <w:r w:rsidRPr="005D44E2">
        <w:rPr>
          <w:rFonts w:ascii="Arial" w:hAnsi="Arial" w:cs="Arial"/>
          <w:szCs w:val="24"/>
        </w:rPr>
        <w:t xml:space="preserve">submitted </w:t>
      </w:r>
      <w:r w:rsidR="005D44E2">
        <w:rPr>
          <w:rFonts w:ascii="Arial" w:hAnsi="Arial" w:cs="Arial"/>
          <w:szCs w:val="24"/>
        </w:rPr>
        <w:t xml:space="preserve">by </w:t>
      </w:r>
      <w:r w:rsidR="00AA1E14">
        <w:rPr>
          <w:rFonts w:ascii="Arial" w:hAnsi="Arial" w:cs="Arial"/>
          <w:szCs w:val="24"/>
        </w:rPr>
        <w:t xml:space="preserve">a State-certified </w:t>
      </w:r>
      <w:r w:rsidR="005D44E2">
        <w:rPr>
          <w:rFonts w:ascii="Arial" w:hAnsi="Arial" w:cs="Arial"/>
          <w:szCs w:val="24"/>
        </w:rPr>
        <w:t>laboratory to the Division</w:t>
      </w:r>
      <w:r w:rsidR="00AA1E14">
        <w:rPr>
          <w:rFonts w:ascii="Arial" w:hAnsi="Arial" w:cs="Arial"/>
          <w:szCs w:val="24"/>
        </w:rPr>
        <w:t xml:space="preserve"> of Drinking Water</w:t>
      </w:r>
      <w:r w:rsidR="005D44E2">
        <w:rPr>
          <w:rFonts w:ascii="Arial" w:hAnsi="Arial" w:cs="Arial"/>
          <w:szCs w:val="24"/>
        </w:rPr>
        <w:t>’s</w:t>
      </w:r>
      <w:r w:rsidR="00AA1E14">
        <w:rPr>
          <w:rFonts w:ascii="Arial" w:hAnsi="Arial" w:cs="Arial"/>
          <w:szCs w:val="24"/>
        </w:rPr>
        <w:t xml:space="preserve"> (Division)</w:t>
      </w:r>
      <w:r w:rsidR="005D44E2">
        <w:rPr>
          <w:rFonts w:ascii="Arial" w:hAnsi="Arial" w:cs="Arial"/>
          <w:szCs w:val="24"/>
        </w:rPr>
        <w:t xml:space="preserve"> database by electronic data transfer (EDT).</w:t>
      </w:r>
      <w:r w:rsidR="00223640">
        <w:rPr>
          <w:rFonts w:ascii="Arial" w:hAnsi="Arial" w:cs="Arial"/>
          <w:szCs w:val="24"/>
        </w:rPr>
        <w:t xml:space="preserve">  </w:t>
      </w:r>
      <w:r w:rsidR="00223640" w:rsidRPr="00C647B6">
        <w:rPr>
          <w:rFonts w:ascii="Arial" w:hAnsi="Arial" w:cs="Arial"/>
          <w:szCs w:val="24"/>
          <w:u w:val="single"/>
        </w:rPr>
        <w:t>Hardcopies will not be accepted.</w:t>
      </w:r>
    </w:p>
    <w:p w:rsidR="005D44E2" w:rsidRDefault="005D44E2" w:rsidP="005D44E2">
      <w:pPr>
        <w:pStyle w:val="BodyText"/>
        <w:jc w:val="left"/>
        <w:rPr>
          <w:rFonts w:ascii="Arial" w:hAnsi="Arial" w:cs="Arial"/>
          <w:szCs w:val="24"/>
        </w:rPr>
      </w:pPr>
    </w:p>
    <w:p w:rsidR="005D44E2" w:rsidRDefault="006C7BC5" w:rsidP="00DE2766">
      <w:pPr>
        <w:pStyle w:val="BodyText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D44E2">
        <w:rPr>
          <w:rFonts w:ascii="Arial" w:hAnsi="Arial" w:cs="Arial"/>
          <w:szCs w:val="24"/>
          <w:u w:val="single"/>
        </w:rPr>
        <w:t>Samples must be taken from the raw water source prior to any type of treatment</w:t>
      </w:r>
      <w:r w:rsidR="001E3144">
        <w:rPr>
          <w:rFonts w:ascii="Arial" w:hAnsi="Arial" w:cs="Arial"/>
          <w:szCs w:val="24"/>
        </w:rPr>
        <w:t>.</w:t>
      </w:r>
    </w:p>
    <w:p w:rsidR="005D44E2" w:rsidRDefault="006C7BC5" w:rsidP="00DE2766">
      <w:pPr>
        <w:pStyle w:val="BodyText"/>
        <w:numPr>
          <w:ilvl w:val="0"/>
          <w:numId w:val="2"/>
        </w:numPr>
        <w:spacing w:line="360" w:lineRule="auto"/>
        <w:jc w:val="left"/>
        <w:rPr>
          <w:rFonts w:ascii="Arial" w:hAnsi="Arial" w:cs="Arial"/>
          <w:szCs w:val="24"/>
        </w:rPr>
      </w:pPr>
      <w:r w:rsidRPr="005D44E2">
        <w:rPr>
          <w:rFonts w:ascii="Arial" w:hAnsi="Arial" w:cs="Arial"/>
          <w:szCs w:val="24"/>
        </w:rPr>
        <w:t xml:space="preserve">Sample results must clearly identify the source name and location of </w:t>
      </w:r>
      <w:r w:rsidR="000B3F11">
        <w:rPr>
          <w:rFonts w:ascii="Arial" w:hAnsi="Arial" w:cs="Arial"/>
          <w:szCs w:val="24"/>
        </w:rPr>
        <w:t xml:space="preserve">the </w:t>
      </w:r>
      <w:r w:rsidRPr="005D44E2">
        <w:rPr>
          <w:rFonts w:ascii="Arial" w:hAnsi="Arial" w:cs="Arial"/>
          <w:szCs w:val="24"/>
        </w:rPr>
        <w:t>sampling point (Examples:</w:t>
      </w:r>
      <w:r w:rsidR="001E3144">
        <w:rPr>
          <w:rFonts w:ascii="Arial" w:hAnsi="Arial" w:cs="Arial"/>
          <w:szCs w:val="24"/>
        </w:rPr>
        <w:t xml:space="preserve"> </w:t>
      </w:r>
      <w:r w:rsidRPr="005D44E2">
        <w:rPr>
          <w:rFonts w:ascii="Arial" w:hAnsi="Arial" w:cs="Arial"/>
          <w:szCs w:val="24"/>
        </w:rPr>
        <w:t xml:space="preserve"> Well 01 – Well head; Clear Lake – Intake to Treatment Plant).</w:t>
      </w:r>
    </w:p>
    <w:p w:rsidR="006C7BC5" w:rsidRPr="005D44E2" w:rsidRDefault="000B3F11" w:rsidP="00DE2766">
      <w:pPr>
        <w:pStyle w:val="BodyText"/>
        <w:numPr>
          <w:ilvl w:val="0"/>
          <w:numId w:val="2"/>
        </w:numPr>
        <w:spacing w:after="12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order for the laboratory to submit the data</w:t>
      </w:r>
      <w:r w:rsidR="0024525B">
        <w:rPr>
          <w:rFonts w:ascii="Arial" w:hAnsi="Arial" w:cs="Arial"/>
          <w:szCs w:val="24"/>
        </w:rPr>
        <w:t xml:space="preserve"> EDT</w:t>
      </w:r>
      <w:r>
        <w:rPr>
          <w:rFonts w:ascii="Arial" w:hAnsi="Arial" w:cs="Arial"/>
          <w:szCs w:val="24"/>
        </w:rPr>
        <w:t xml:space="preserve">, the water system must provide the laboratory with the Source Code provided by the Division.  The Source Code consists of the 7-digit Water System Number followed by the 3-digit Sampling Point or Source Number (Example: 4900123-001).  </w:t>
      </w:r>
      <w:r w:rsidR="0024674C" w:rsidRPr="005D44E2">
        <w:rPr>
          <w:rFonts w:ascii="Arial" w:hAnsi="Arial" w:cs="Arial"/>
          <w:szCs w:val="24"/>
        </w:rPr>
        <w:t>The laboratory cannot subm</w:t>
      </w:r>
      <w:r w:rsidR="0024525B">
        <w:rPr>
          <w:rFonts w:ascii="Arial" w:hAnsi="Arial" w:cs="Arial"/>
          <w:szCs w:val="24"/>
        </w:rPr>
        <w:t>it the data by EDT without the S</w:t>
      </w:r>
      <w:r w:rsidR="0024674C" w:rsidRPr="005D44E2">
        <w:rPr>
          <w:rFonts w:ascii="Arial" w:hAnsi="Arial" w:cs="Arial"/>
          <w:szCs w:val="24"/>
        </w:rPr>
        <w:t xml:space="preserve">ource </w:t>
      </w:r>
      <w:r w:rsidR="0024525B">
        <w:rPr>
          <w:rFonts w:ascii="Arial" w:hAnsi="Arial" w:cs="Arial"/>
          <w:szCs w:val="24"/>
        </w:rPr>
        <w:t>C</w:t>
      </w:r>
      <w:r w:rsidR="0024674C" w:rsidRPr="005D44E2">
        <w:rPr>
          <w:rFonts w:ascii="Arial" w:hAnsi="Arial" w:cs="Arial"/>
          <w:szCs w:val="24"/>
        </w:rPr>
        <w:t>ode.</w:t>
      </w:r>
      <w:bookmarkStart w:id="0" w:name="_GoBack"/>
      <w:bookmarkEnd w:id="0"/>
    </w:p>
    <w:sectPr w:rsidR="006C7BC5" w:rsidRPr="005D44E2" w:rsidSect="005D44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529" w:rsidRDefault="00597529" w:rsidP="004B0829">
      <w:r>
        <w:separator/>
      </w:r>
    </w:p>
  </w:endnote>
  <w:endnote w:type="continuationSeparator" w:id="0">
    <w:p w:rsidR="00597529" w:rsidRDefault="00597529" w:rsidP="004B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1D" w:rsidRPr="00E17A1D" w:rsidRDefault="00E17A1D" w:rsidP="00E17A1D">
    <w:pPr>
      <w:tabs>
        <w:tab w:val="right" w:pos="9360"/>
      </w:tabs>
      <w:rPr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7_07_initial_wq_req.doc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  <w:t>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529" w:rsidRDefault="00597529" w:rsidP="004B0829">
      <w:r>
        <w:separator/>
      </w:r>
    </w:p>
  </w:footnote>
  <w:footnote w:type="continuationSeparator" w:id="0">
    <w:p w:rsidR="00597529" w:rsidRDefault="00597529" w:rsidP="004B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E2977"/>
    <w:multiLevelType w:val="hybridMultilevel"/>
    <w:tmpl w:val="022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96DA3"/>
    <w:multiLevelType w:val="hybridMultilevel"/>
    <w:tmpl w:val="AC362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1A"/>
    <w:rsid w:val="000B3F11"/>
    <w:rsid w:val="000E56F1"/>
    <w:rsid w:val="001E3144"/>
    <w:rsid w:val="00223640"/>
    <w:rsid w:val="0024525B"/>
    <w:rsid w:val="0024674C"/>
    <w:rsid w:val="002C391A"/>
    <w:rsid w:val="002D2A30"/>
    <w:rsid w:val="002D3210"/>
    <w:rsid w:val="002D6A90"/>
    <w:rsid w:val="002D72CE"/>
    <w:rsid w:val="00333B30"/>
    <w:rsid w:val="003364F9"/>
    <w:rsid w:val="003E7ACF"/>
    <w:rsid w:val="004227DF"/>
    <w:rsid w:val="00460F82"/>
    <w:rsid w:val="0046706F"/>
    <w:rsid w:val="004B0829"/>
    <w:rsid w:val="004B7B2B"/>
    <w:rsid w:val="005567FE"/>
    <w:rsid w:val="00597529"/>
    <w:rsid w:val="005D44E2"/>
    <w:rsid w:val="00610C12"/>
    <w:rsid w:val="00662AD6"/>
    <w:rsid w:val="00663CFC"/>
    <w:rsid w:val="006B2C6B"/>
    <w:rsid w:val="006C7BC5"/>
    <w:rsid w:val="00814C35"/>
    <w:rsid w:val="00850137"/>
    <w:rsid w:val="0087445A"/>
    <w:rsid w:val="00983690"/>
    <w:rsid w:val="009A3E3E"/>
    <w:rsid w:val="009F65BA"/>
    <w:rsid w:val="00A12D7C"/>
    <w:rsid w:val="00AA1E14"/>
    <w:rsid w:val="00AA773C"/>
    <w:rsid w:val="00AC2DBA"/>
    <w:rsid w:val="00C647B6"/>
    <w:rsid w:val="00C921F2"/>
    <w:rsid w:val="00CB255D"/>
    <w:rsid w:val="00D1682D"/>
    <w:rsid w:val="00D67F90"/>
    <w:rsid w:val="00DE2766"/>
    <w:rsid w:val="00E17A1D"/>
    <w:rsid w:val="00E80C48"/>
    <w:rsid w:val="00ED44B7"/>
    <w:rsid w:val="00F02BE7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367B117"/>
  <w15:chartTrackingRefBased/>
  <w15:docId w15:val="{D5276226-9B36-4EA7-A0C6-91BC462D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0"/>
    </w:rPr>
  </w:style>
  <w:style w:type="paragraph" w:styleId="Header">
    <w:name w:val="header"/>
    <w:basedOn w:val="Normal"/>
    <w:link w:val="HeaderChar"/>
    <w:rsid w:val="004B08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0829"/>
    <w:rPr>
      <w:sz w:val="24"/>
      <w:szCs w:val="24"/>
    </w:rPr>
  </w:style>
  <w:style w:type="paragraph" w:styleId="Footer">
    <w:name w:val="footer"/>
    <w:basedOn w:val="Normal"/>
    <w:link w:val="FooterChar"/>
    <w:rsid w:val="004B08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0829"/>
    <w:rPr>
      <w:sz w:val="24"/>
      <w:szCs w:val="24"/>
    </w:rPr>
  </w:style>
  <w:style w:type="character" w:styleId="Hyperlink">
    <w:name w:val="Hyperlink"/>
    <w:rsid w:val="005D44E2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9A3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3E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9A3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boards.ca.gov/drinking_water/programs/districts/docs/sonoma/get_monitoring_schedul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dwis.waterboards.ca.gov/PD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State of California</Company>
  <LinksUpToDate>false</LinksUpToDate>
  <CharactersWithSpaces>1585</CharactersWithSpaces>
  <SharedDoc>false</SharedDoc>
  <HLinks>
    <vt:vector size="6" baseType="variant"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https://www.waterboards.ca.gov/drinking_water/programs/districts/docs/sonoma/get_monitoring_schedules.pdf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bhodgman</dc:creator>
  <cp:keywords/>
  <cp:lastModifiedBy>Wong, Waldon@Waterboards</cp:lastModifiedBy>
  <cp:revision>15</cp:revision>
  <dcterms:created xsi:type="dcterms:W3CDTF">2018-04-06T17:48:00Z</dcterms:created>
  <dcterms:modified xsi:type="dcterms:W3CDTF">2018-05-07T15:46:00Z</dcterms:modified>
</cp:coreProperties>
</file>