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2B" w:rsidRDefault="00EE514F" w:rsidP="00EE514F">
      <w:pPr>
        <w:jc w:val="center"/>
      </w:pPr>
      <w:bookmarkStart w:id="0" w:name="_GoBack"/>
      <w:bookmarkEnd w:id="0"/>
      <w:r>
        <w:t>State Water Resources Control Board</w:t>
      </w:r>
    </w:p>
    <w:p w:rsidR="00EE514F" w:rsidRDefault="00EE514F" w:rsidP="00EE514F">
      <w:pPr>
        <w:jc w:val="center"/>
      </w:pPr>
      <w:r>
        <w:t>Ex Parte Communication Disclosure Regarding Pending Order</w:t>
      </w:r>
    </w:p>
    <w:p w:rsidR="00EE514F" w:rsidRDefault="00EE514F" w:rsidP="00EE514F">
      <w:pPr>
        <w:jc w:val="center"/>
      </w:pPr>
    </w:p>
    <w:p w:rsidR="00EE514F" w:rsidRDefault="00EE514F" w:rsidP="00EE514F"/>
    <w:p w:rsidR="00EE514F" w:rsidRPr="00EE514F" w:rsidRDefault="00EE514F" w:rsidP="00EE514F">
      <w:pPr>
        <w:rPr>
          <w:u w:val="single"/>
        </w:rPr>
      </w:pPr>
      <w:r w:rsidRPr="00EE514F">
        <w:rPr>
          <w:u w:val="single"/>
        </w:rPr>
        <w:t xml:space="preserve">Pending Order  </w:t>
      </w:r>
    </w:p>
    <w:p w:rsidR="00EE514F" w:rsidRDefault="00EE514F" w:rsidP="00EE514F">
      <w:r>
        <w:t>Draft Order WQ re: Waste Discharge Requirements General Order R5-2012-0116</w:t>
      </w:r>
    </w:p>
    <w:p w:rsidR="00EE514F" w:rsidRDefault="00EE514F" w:rsidP="00EE514F"/>
    <w:p w:rsidR="00EE514F" w:rsidRPr="00EE514F" w:rsidRDefault="00EE514F" w:rsidP="00EE514F">
      <w:pPr>
        <w:rPr>
          <w:u w:val="single"/>
        </w:rPr>
      </w:pPr>
      <w:r w:rsidRPr="00EE514F">
        <w:rPr>
          <w:u w:val="single"/>
        </w:rPr>
        <w:t>Name, title, contact information of person completing form</w:t>
      </w:r>
    </w:p>
    <w:p w:rsidR="00EE514F" w:rsidRDefault="00EE514F" w:rsidP="00EE514F">
      <w:r>
        <w:t xml:space="preserve">Tess Dunham, Shareholder, Somach Simmons &amp; Dunn, (916) 446-7979, </w:t>
      </w:r>
      <w:hyperlink r:id="rId5" w:history="1">
        <w:r w:rsidRPr="00E14BD4">
          <w:rPr>
            <w:rStyle w:val="Hyperlink"/>
          </w:rPr>
          <w:t>tdunham@somachlaw.com</w:t>
        </w:r>
      </w:hyperlink>
    </w:p>
    <w:p w:rsidR="00EE514F" w:rsidRDefault="00EE514F" w:rsidP="00EE514F"/>
    <w:p w:rsidR="00EE514F" w:rsidRPr="00EE514F" w:rsidRDefault="00EE514F" w:rsidP="00EE514F">
      <w:pPr>
        <w:rPr>
          <w:u w:val="single"/>
        </w:rPr>
      </w:pPr>
      <w:r w:rsidRPr="00EE514F">
        <w:rPr>
          <w:u w:val="single"/>
        </w:rPr>
        <w:t>Date, time, location of meeting</w:t>
      </w:r>
    </w:p>
    <w:p w:rsidR="00EE514F" w:rsidRDefault="0050001E" w:rsidP="00EE514F">
      <w:r>
        <w:t>December 4, 2017, Starbuck’s in Turlock, California</w:t>
      </w:r>
    </w:p>
    <w:p w:rsidR="00EE514F" w:rsidRDefault="00EE514F" w:rsidP="00EE514F"/>
    <w:p w:rsidR="00EE514F" w:rsidRDefault="00EE514F" w:rsidP="00EE514F">
      <w:pPr>
        <w:rPr>
          <w:u w:val="single"/>
        </w:rPr>
      </w:pPr>
      <w:r w:rsidRPr="00EE514F">
        <w:rPr>
          <w:u w:val="single"/>
        </w:rPr>
        <w:t>Type of Communication</w:t>
      </w:r>
    </w:p>
    <w:p w:rsidR="00EE514F" w:rsidRDefault="00B47FC5" w:rsidP="00EE514F">
      <w:r>
        <w:t>O</w:t>
      </w:r>
      <w:r w:rsidR="00EE514F">
        <w:t>ral comm</w:t>
      </w:r>
      <w:r w:rsidR="009E7E5F">
        <w:t>unication occurred.</w:t>
      </w:r>
    </w:p>
    <w:p w:rsidR="00EE514F" w:rsidRDefault="00EE514F" w:rsidP="00EE514F"/>
    <w:p w:rsidR="00EE514F" w:rsidRPr="00EE514F" w:rsidRDefault="00EE514F" w:rsidP="00EE514F">
      <w:pPr>
        <w:rPr>
          <w:u w:val="single"/>
        </w:rPr>
      </w:pPr>
      <w:r w:rsidRPr="00EE514F">
        <w:rPr>
          <w:u w:val="single"/>
        </w:rPr>
        <w:t>Participants</w:t>
      </w:r>
    </w:p>
    <w:p w:rsidR="00F43C2B" w:rsidRDefault="009E7E5F" w:rsidP="0050001E">
      <w:r>
        <w:t xml:space="preserve">Board Member </w:t>
      </w:r>
      <w:r w:rsidR="0050001E">
        <w:t>D’Adamo</w:t>
      </w:r>
    </w:p>
    <w:p w:rsidR="009E7E5F" w:rsidRDefault="009E7E5F" w:rsidP="00EE514F">
      <w:r>
        <w:t>Parry Klassen</w:t>
      </w:r>
    </w:p>
    <w:p w:rsidR="00F43C2B" w:rsidRDefault="00F43C2B" w:rsidP="00EE514F">
      <w:r>
        <w:t>Tess Dunham</w:t>
      </w:r>
    </w:p>
    <w:p w:rsidR="00EE514F" w:rsidRDefault="00EE514F" w:rsidP="00EE514F"/>
    <w:p w:rsidR="00EE514F" w:rsidRPr="00EE514F" w:rsidRDefault="00EE514F" w:rsidP="00EE514F">
      <w:pPr>
        <w:rPr>
          <w:u w:val="single"/>
        </w:rPr>
      </w:pPr>
      <w:r w:rsidRPr="00EE514F">
        <w:rPr>
          <w:u w:val="single"/>
        </w:rPr>
        <w:t>Name of person(s) who initiated the communication</w:t>
      </w:r>
    </w:p>
    <w:p w:rsidR="00EE514F" w:rsidRDefault="00F43C2B" w:rsidP="00EE514F">
      <w:r>
        <w:t>Tess Dunham</w:t>
      </w:r>
    </w:p>
    <w:p w:rsidR="00EC44A8" w:rsidRDefault="00EC44A8" w:rsidP="00EE514F"/>
    <w:p w:rsidR="00EC44A8" w:rsidRPr="00EC44A8" w:rsidRDefault="00EC44A8" w:rsidP="00EE514F">
      <w:pPr>
        <w:rPr>
          <w:u w:val="single"/>
        </w:rPr>
      </w:pPr>
      <w:r w:rsidRPr="00EC44A8">
        <w:rPr>
          <w:u w:val="single"/>
        </w:rPr>
        <w:t>Describe Communication</w:t>
      </w:r>
    </w:p>
    <w:p w:rsidR="00EE514F" w:rsidRDefault="00466DDF" w:rsidP="00EE514F">
      <w:r>
        <w:t>D</w:t>
      </w:r>
      <w:r w:rsidR="00E10139">
        <w:t>iscussion regarding</w:t>
      </w:r>
      <w:r w:rsidR="009E7E5F">
        <w:t xml:space="preserve"> draft ESJ Order. Issues discussed included concerns with the Surface Water language of the draft order. Discussed review of the Coalition’s surface water monitoring program by Exponent. Also discussed the status of development of joint language between the EJ representatives and Ag Coalition representatives for</w:t>
      </w:r>
      <w:r w:rsidR="00F43C2B">
        <w:t xml:space="preserve"> proposed Groundw</w:t>
      </w:r>
      <w:r w:rsidR="009E7E5F">
        <w:t xml:space="preserve">ater Protection Target Language. </w:t>
      </w:r>
    </w:p>
    <w:p w:rsidR="009E7E5F" w:rsidRDefault="009E7E5F" w:rsidP="00EE514F"/>
    <w:p w:rsidR="009E7E5F" w:rsidRDefault="009E7E5F" w:rsidP="00EE514F">
      <w:r>
        <w:t>Also discussed ESJ’s concerns with the grower anonymous language as currently presented in the Draft Order</w:t>
      </w:r>
      <w:r w:rsidR="0050001E">
        <w:t>.</w:t>
      </w:r>
    </w:p>
    <w:sectPr w:rsidR="009E7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577A4"/>
    <w:multiLevelType w:val="hybridMultilevel"/>
    <w:tmpl w:val="77A0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4F"/>
    <w:rsid w:val="00076F37"/>
    <w:rsid w:val="00091055"/>
    <w:rsid w:val="001D30A8"/>
    <w:rsid w:val="0040437B"/>
    <w:rsid w:val="00466DDF"/>
    <w:rsid w:val="00496B82"/>
    <w:rsid w:val="0050001E"/>
    <w:rsid w:val="005C71AE"/>
    <w:rsid w:val="0085230A"/>
    <w:rsid w:val="008A0B41"/>
    <w:rsid w:val="009E7E5F"/>
    <w:rsid w:val="00B47FC5"/>
    <w:rsid w:val="00B61BF2"/>
    <w:rsid w:val="00B632E2"/>
    <w:rsid w:val="00D0612B"/>
    <w:rsid w:val="00E06B43"/>
    <w:rsid w:val="00E10139"/>
    <w:rsid w:val="00E83886"/>
    <w:rsid w:val="00EC44A8"/>
    <w:rsid w:val="00EE514F"/>
    <w:rsid w:val="00F43C2B"/>
    <w:rsid w:val="00F4483C"/>
    <w:rsid w:val="00F7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EE0AE-F5D2-4A7B-8831-7CF5E210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14F"/>
    <w:pPr>
      <w:ind w:left="720"/>
      <w:contextualSpacing/>
    </w:pPr>
  </w:style>
  <w:style w:type="character" w:styleId="Hyperlink">
    <w:name w:val="Hyperlink"/>
    <w:basedOn w:val="DefaultParagraphFont"/>
    <w:uiPriority w:val="99"/>
    <w:unhideWhenUsed/>
    <w:rsid w:val="00EE51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dunham@somach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Dunham</dc:creator>
  <cp:keywords/>
  <dc:description/>
  <cp:lastModifiedBy>Emel Wadhwani</cp:lastModifiedBy>
  <cp:revision>2</cp:revision>
  <dcterms:created xsi:type="dcterms:W3CDTF">2018-01-16T23:16:00Z</dcterms:created>
  <dcterms:modified xsi:type="dcterms:W3CDTF">2018-01-16T23:16:00Z</dcterms:modified>
</cp:coreProperties>
</file>