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338BBD" w14:textId="3F285F4F" w:rsidR="00A438D0" w:rsidRDefault="009F41C4" w:rsidP="009B6452">
      <w:pPr>
        <w:pStyle w:val="Heading1"/>
        <w:spacing w:after="0" w:line="240" w:lineRule="auto"/>
        <w:rPr>
          <w:rFonts w:eastAsia="Arial"/>
          <w:sz w:val="32"/>
          <w:szCs w:val="32"/>
        </w:rPr>
      </w:pPr>
      <w:r w:rsidRPr="009F41C4">
        <w:rPr>
          <w:rFonts w:eastAsia="Arial"/>
          <w:color w:val="FF0000"/>
          <w:sz w:val="32"/>
          <w:szCs w:val="32"/>
          <w:u w:val="single"/>
        </w:rPr>
        <w:t>REVISED</w:t>
      </w:r>
      <w:r w:rsidR="00E60648">
        <w:rPr>
          <w:rFonts w:eastAsia="Arial"/>
          <w:color w:val="FF0000"/>
          <w:sz w:val="32"/>
          <w:szCs w:val="32"/>
          <w:u w:val="single"/>
        </w:rPr>
        <w:br/>
      </w:r>
      <w:r w:rsidR="00A438D0" w:rsidRPr="00C425A7">
        <w:rPr>
          <w:rFonts w:eastAsia="Arial"/>
          <w:sz w:val="32"/>
          <w:szCs w:val="32"/>
        </w:rPr>
        <w:t>NOTICE OF</w:t>
      </w:r>
      <w:r w:rsidR="003B70F5" w:rsidRPr="00C425A7">
        <w:rPr>
          <w:rFonts w:eastAsia="Arial"/>
          <w:sz w:val="32"/>
          <w:szCs w:val="32"/>
        </w:rPr>
        <w:t xml:space="preserve"> AVAILABILITY OF</w:t>
      </w:r>
      <w:r w:rsidR="009B6452">
        <w:rPr>
          <w:rFonts w:eastAsia="Arial"/>
          <w:sz w:val="32"/>
          <w:szCs w:val="32"/>
        </w:rPr>
        <w:br/>
        <w:t>P</w:t>
      </w:r>
      <w:r w:rsidR="003B70F5" w:rsidRPr="00C425A7">
        <w:rPr>
          <w:rFonts w:eastAsia="Arial"/>
          <w:sz w:val="32"/>
          <w:szCs w:val="32"/>
        </w:rPr>
        <w:t>RELIMINARY STAFF DRAFT</w:t>
      </w:r>
      <w:r w:rsidR="009B6452">
        <w:rPr>
          <w:rFonts w:eastAsia="Arial"/>
          <w:sz w:val="32"/>
          <w:szCs w:val="32"/>
        </w:rPr>
        <w:t xml:space="preserve"> </w:t>
      </w:r>
      <w:r w:rsidR="003B70F5" w:rsidRPr="00C425A7">
        <w:rPr>
          <w:rFonts w:eastAsia="Arial"/>
          <w:sz w:val="32"/>
          <w:szCs w:val="32"/>
        </w:rPr>
        <w:t xml:space="preserve">STATEWIDE </w:t>
      </w:r>
      <w:r w:rsidR="00263047">
        <w:rPr>
          <w:rFonts w:eastAsia="Arial"/>
          <w:sz w:val="32"/>
          <w:szCs w:val="32"/>
        </w:rPr>
        <w:t xml:space="preserve">SANITARY SEWER SYSTEM </w:t>
      </w:r>
      <w:r w:rsidR="003B70F5" w:rsidRPr="00C425A7">
        <w:rPr>
          <w:rFonts w:eastAsia="Arial"/>
          <w:sz w:val="32"/>
          <w:szCs w:val="32"/>
        </w:rPr>
        <w:t xml:space="preserve">GENERAL </w:t>
      </w:r>
      <w:r w:rsidR="00263047">
        <w:rPr>
          <w:rFonts w:eastAsia="Arial"/>
          <w:sz w:val="32"/>
          <w:szCs w:val="32"/>
        </w:rPr>
        <w:t>ORDER</w:t>
      </w:r>
      <w:r w:rsidR="003B70F5" w:rsidRPr="00C425A7">
        <w:rPr>
          <w:rFonts w:eastAsia="Arial"/>
          <w:sz w:val="32"/>
          <w:szCs w:val="32"/>
        </w:rPr>
        <w:t xml:space="preserve"> REISSUANCE</w:t>
      </w:r>
      <w:r w:rsidR="009B6452">
        <w:rPr>
          <w:rFonts w:eastAsia="Arial"/>
          <w:sz w:val="32"/>
          <w:szCs w:val="32"/>
        </w:rPr>
        <w:br/>
      </w:r>
      <w:r w:rsidR="00A438D0" w:rsidRPr="00E5594C">
        <w:rPr>
          <w:rFonts w:eastAsia="Arial"/>
          <w:sz w:val="32"/>
          <w:szCs w:val="32"/>
        </w:rPr>
        <w:t>AND</w:t>
      </w:r>
      <w:r w:rsidR="00A438D0">
        <w:rPr>
          <w:rFonts w:eastAsia="Arial"/>
          <w:sz w:val="32"/>
          <w:szCs w:val="32"/>
        </w:rPr>
        <w:t xml:space="preserve"> </w:t>
      </w:r>
      <w:r w:rsidR="00844D3D">
        <w:rPr>
          <w:rFonts w:eastAsia="Arial"/>
          <w:sz w:val="32"/>
          <w:szCs w:val="32"/>
        </w:rPr>
        <w:t>PUBLIC</w:t>
      </w:r>
      <w:r w:rsidR="00A438D0" w:rsidRPr="00E5594C">
        <w:rPr>
          <w:rFonts w:eastAsia="Arial"/>
          <w:sz w:val="32"/>
          <w:szCs w:val="32"/>
        </w:rPr>
        <w:t xml:space="preserve"> WORKSHOPS</w:t>
      </w:r>
    </w:p>
    <w:p w14:paraId="3720C809" w14:textId="5623B098" w:rsidR="009B6452" w:rsidRDefault="009B6452" w:rsidP="009B6452">
      <w:pPr>
        <w:spacing w:after="0"/>
        <w:rPr>
          <w:rFonts w:eastAsia="Arial"/>
        </w:rPr>
      </w:pPr>
    </w:p>
    <w:p w14:paraId="4B1E3BB6" w14:textId="5CE0A3F3" w:rsidR="009763B0" w:rsidRDefault="2A23C16E" w:rsidP="00183575">
      <w:r w:rsidRPr="64397617">
        <w:rPr>
          <w:rStyle w:val="Heading2Char"/>
          <w:rFonts w:eastAsiaTheme="majorEastAsia" w:cstheme="majorBidi"/>
        </w:rPr>
        <w:t>NOTICE IS HEREBY GIVEN</w:t>
      </w:r>
      <w:r w:rsidRPr="64397617">
        <w:rPr>
          <w:rFonts w:eastAsia="Arial"/>
          <w:b/>
          <w:bCs/>
        </w:rPr>
        <w:t xml:space="preserve"> </w:t>
      </w:r>
      <w:r w:rsidRPr="64397617">
        <w:rPr>
          <w:rFonts w:eastAsia="Arial"/>
        </w:rPr>
        <w:t>that State Water Resources Control Board (State Water Board)</w:t>
      </w:r>
      <w:r w:rsidR="23E4AD89" w:rsidRPr="64397617">
        <w:rPr>
          <w:rFonts w:eastAsia="Arial"/>
        </w:rPr>
        <w:t xml:space="preserve"> staff is releasing a</w:t>
      </w:r>
      <w:r w:rsidR="0513D226" w:rsidRPr="64397617">
        <w:rPr>
          <w:rFonts w:eastAsia="Arial"/>
        </w:rPr>
        <w:t xml:space="preserve"> preliminary staff </w:t>
      </w:r>
      <w:r w:rsidR="23E4AD89" w:rsidRPr="64397617">
        <w:rPr>
          <w:rFonts w:eastAsia="Arial"/>
        </w:rPr>
        <w:t xml:space="preserve">draft </w:t>
      </w:r>
      <w:r w:rsidR="23E4AD89" w:rsidRPr="64397617">
        <w:t xml:space="preserve">of the Statewide </w:t>
      </w:r>
      <w:r w:rsidR="00263047">
        <w:t>Sanitary Sewer System</w:t>
      </w:r>
      <w:r w:rsidR="23E4AD89" w:rsidRPr="64397617">
        <w:t xml:space="preserve"> General </w:t>
      </w:r>
      <w:r w:rsidR="00263047">
        <w:t>Order</w:t>
      </w:r>
      <w:r w:rsidR="23E4AD89" w:rsidRPr="64397617">
        <w:t xml:space="preserve"> </w:t>
      </w:r>
      <w:r w:rsidR="00DC0F58" w:rsidRPr="64397617">
        <w:t>reissuance</w:t>
      </w:r>
      <w:r w:rsidR="00DC0F58">
        <w:t>, and</w:t>
      </w:r>
      <w:r w:rsidR="004E2344" w:rsidRPr="75C4FEBD">
        <w:t xml:space="preserve"> </w:t>
      </w:r>
      <w:r w:rsidR="00263047">
        <w:t xml:space="preserve">will </w:t>
      </w:r>
      <w:r w:rsidR="004E2344" w:rsidRPr="75C4FEBD">
        <w:t>hold two public workshops regarding the preliminary staff draft</w:t>
      </w:r>
      <w:r w:rsidR="008D458D" w:rsidRPr="75C4FEBD">
        <w:t>, as discussed below</w:t>
      </w:r>
      <w:r w:rsidR="23E4AD89" w:rsidRPr="64397617">
        <w:t>.</w:t>
      </w:r>
    </w:p>
    <w:p w14:paraId="7A382DB6" w14:textId="7CDFD545" w:rsidR="00A438D0" w:rsidRPr="009763B0" w:rsidRDefault="79C698BA" w:rsidP="00183575">
      <w:r w:rsidRPr="64397617">
        <w:t xml:space="preserve">No evidence or </w:t>
      </w:r>
      <w:r w:rsidR="2311B6CA" w:rsidRPr="64397617">
        <w:t xml:space="preserve">formal written or oral comments </w:t>
      </w:r>
      <w:r w:rsidR="164E6E7E" w:rsidRPr="64397617">
        <w:t>will</w:t>
      </w:r>
      <w:r w:rsidR="50BF0BA5" w:rsidRPr="64397617">
        <w:t xml:space="preserve"> be accepted at the </w:t>
      </w:r>
      <w:r w:rsidR="00F010F0" w:rsidRPr="75C4FEBD">
        <w:t>p</w:t>
      </w:r>
      <w:r w:rsidR="001D3B7D" w:rsidRPr="75C4FEBD">
        <w:t>ublic</w:t>
      </w:r>
      <w:r w:rsidR="00F010F0" w:rsidRPr="75C4FEBD">
        <w:t xml:space="preserve"> </w:t>
      </w:r>
      <w:r w:rsidR="00F66539" w:rsidRPr="75C4FEBD">
        <w:t>workshop</w:t>
      </w:r>
      <w:r w:rsidR="008D458D" w:rsidRPr="75C4FEBD">
        <w:t>s</w:t>
      </w:r>
      <w:r w:rsidR="009C2A47">
        <w:t>;</w:t>
      </w:r>
      <w:r w:rsidR="009C2A47" w:rsidRPr="75C4FEBD">
        <w:t xml:space="preserve"> </w:t>
      </w:r>
      <w:r w:rsidR="34A754DD" w:rsidRPr="75C4FEBD">
        <w:t xml:space="preserve">however, staff will be taking notes and considering feedback in </w:t>
      </w:r>
      <w:r w:rsidR="00F91794">
        <w:t xml:space="preserve">the continued </w:t>
      </w:r>
      <w:r w:rsidR="34A754DD" w:rsidRPr="75C4FEBD">
        <w:t xml:space="preserve">development of the draft </w:t>
      </w:r>
      <w:r w:rsidR="009756CC">
        <w:t xml:space="preserve">General </w:t>
      </w:r>
      <w:r w:rsidR="00F91794">
        <w:t xml:space="preserve">Order </w:t>
      </w:r>
      <w:r w:rsidR="34A754DD" w:rsidRPr="75C4FEBD">
        <w:t>prior to the official public comment</w:t>
      </w:r>
      <w:r w:rsidR="2C48E3D5" w:rsidRPr="75C4FEBD">
        <w:t xml:space="preserve"> period</w:t>
      </w:r>
      <w:r w:rsidR="007A27A9">
        <w:t>.</w:t>
      </w:r>
      <w:r w:rsidR="009B6452">
        <w:t xml:space="preserve"> </w:t>
      </w:r>
      <w:r w:rsidR="000F294A" w:rsidRPr="75C4FEBD">
        <w:t xml:space="preserve"> </w:t>
      </w:r>
      <w:r w:rsidR="1DEEBBD8" w:rsidRPr="64397617">
        <w:t xml:space="preserve">The State Water Board will not </w:t>
      </w:r>
      <w:r w:rsidR="0518B3D0" w:rsidRPr="64397617">
        <w:t xml:space="preserve">prepare a </w:t>
      </w:r>
      <w:r w:rsidR="0C98A7AD" w:rsidRPr="64397617">
        <w:t>formal</w:t>
      </w:r>
      <w:r w:rsidR="1DEEBBD8" w:rsidRPr="64397617">
        <w:t xml:space="preserve"> </w:t>
      </w:r>
      <w:r w:rsidR="0C98A7AD" w:rsidRPr="64397617">
        <w:t>respon</w:t>
      </w:r>
      <w:r w:rsidR="1B55236F" w:rsidRPr="64397617">
        <w:t>se</w:t>
      </w:r>
      <w:r w:rsidR="1DEEBBD8" w:rsidRPr="64397617">
        <w:t xml:space="preserve"> to feedback on this preliminary staff draft</w:t>
      </w:r>
      <w:r w:rsidR="000F59DE" w:rsidRPr="75C4FEBD">
        <w:t>.</w:t>
      </w:r>
      <w:r w:rsidR="4F374660" w:rsidRPr="64397617">
        <w:t xml:space="preserve"> </w:t>
      </w:r>
      <w:r w:rsidR="00275916">
        <w:t xml:space="preserve"> </w:t>
      </w:r>
      <w:r w:rsidR="00DA1CC8">
        <w:t xml:space="preserve">The State Water Board will issue a </w:t>
      </w:r>
      <w:r w:rsidR="00263047">
        <w:t>future</w:t>
      </w:r>
      <w:r w:rsidR="1DEEBBD8" w:rsidRPr="64397617">
        <w:t xml:space="preserve"> </w:t>
      </w:r>
      <w:r w:rsidR="00493F1E">
        <w:t xml:space="preserve">public </w:t>
      </w:r>
      <w:r w:rsidR="08B19E56" w:rsidRPr="64397617">
        <w:t xml:space="preserve">notice </w:t>
      </w:r>
      <w:r w:rsidR="00DA1CC8">
        <w:t xml:space="preserve">announcing the </w:t>
      </w:r>
      <w:r w:rsidR="00AC19D3">
        <w:t>release of the official draft Statewide Sanitary Sewer System General Order, the</w:t>
      </w:r>
      <w:r w:rsidR="00496801">
        <w:t xml:space="preserve"> </w:t>
      </w:r>
      <w:r w:rsidR="00AC19D3">
        <w:t xml:space="preserve">public </w:t>
      </w:r>
      <w:r w:rsidR="08B19E56" w:rsidRPr="64397617">
        <w:t xml:space="preserve">comment </w:t>
      </w:r>
      <w:r w:rsidR="00AC19D3">
        <w:t>due date,</w:t>
      </w:r>
      <w:r w:rsidR="00493F1E">
        <w:t xml:space="preserve"> and a corresponding</w:t>
      </w:r>
      <w:r w:rsidR="08B19E56" w:rsidRPr="64397617">
        <w:t xml:space="preserve"> State Water Board </w:t>
      </w:r>
      <w:r w:rsidR="00CF55AD" w:rsidRPr="007F0931">
        <w:t>meeting</w:t>
      </w:r>
      <w:r w:rsidR="08B19E56" w:rsidRPr="64397617">
        <w:t xml:space="preserve"> to receive</w:t>
      </w:r>
      <w:r w:rsidR="6C726EAF" w:rsidRPr="64397617">
        <w:t xml:space="preserve"> oral</w:t>
      </w:r>
      <w:r w:rsidR="08B19E56" w:rsidRPr="64397617">
        <w:t xml:space="preserve"> comments, at </w:t>
      </w:r>
      <w:r w:rsidR="00493F1E">
        <w:t xml:space="preserve">a further </w:t>
      </w:r>
      <w:r w:rsidR="36FD80EF" w:rsidRPr="64397617">
        <w:t xml:space="preserve">to-be-determined </w:t>
      </w:r>
      <w:r w:rsidR="08B19E56" w:rsidRPr="64397617">
        <w:t>date.</w:t>
      </w:r>
    </w:p>
    <w:p w14:paraId="25649519" w14:textId="6C715676" w:rsidR="00844D3D" w:rsidRDefault="00A438D0" w:rsidP="00BD2713">
      <w:pPr>
        <w:spacing w:after="120"/>
        <w:rPr>
          <w:rFonts w:eastAsia="Calibri" w:cs="Arial"/>
        </w:rPr>
      </w:pPr>
      <w:r w:rsidRPr="00E5594C">
        <w:rPr>
          <w:rStyle w:val="Heading2Char"/>
          <w:rFonts w:eastAsiaTheme="majorEastAsia" w:cstheme="majorBidi"/>
        </w:rPr>
        <w:t>NOTICE IS ADDITIONALLY HEREBY GIVEN</w:t>
      </w:r>
      <w:r w:rsidRPr="00385D41">
        <w:rPr>
          <w:rFonts w:eastAsia="Arial" w:cs="Arial"/>
          <w:b/>
        </w:rPr>
        <w:t xml:space="preserve"> </w:t>
      </w:r>
      <w:r w:rsidRPr="00385D41">
        <w:rPr>
          <w:rFonts w:eastAsia="Calibri" w:cs="Arial"/>
        </w:rPr>
        <w:t xml:space="preserve">that State Water Board staff will hold the following </w:t>
      </w:r>
      <w:r w:rsidR="003611AC" w:rsidRPr="00385D41">
        <w:rPr>
          <w:rFonts w:eastAsia="Calibri" w:cs="Arial"/>
        </w:rPr>
        <w:t xml:space="preserve">virtual </w:t>
      </w:r>
      <w:r w:rsidR="00A03B5C" w:rsidRPr="00385D41">
        <w:rPr>
          <w:rFonts w:eastAsia="Calibri" w:cs="Arial"/>
        </w:rPr>
        <w:t>public</w:t>
      </w:r>
      <w:r w:rsidR="00337676" w:rsidRPr="00385D41">
        <w:rPr>
          <w:rFonts w:eastAsia="Calibri" w:cs="Arial"/>
        </w:rPr>
        <w:t xml:space="preserve"> </w:t>
      </w:r>
      <w:r w:rsidRPr="00385D41">
        <w:rPr>
          <w:rFonts w:eastAsia="Calibri" w:cs="Arial"/>
        </w:rPr>
        <w:t>workshops to</w:t>
      </w:r>
      <w:r w:rsidR="00844D3D" w:rsidRPr="00385D41">
        <w:rPr>
          <w:rFonts w:eastAsia="Calibri" w:cs="Arial"/>
        </w:rPr>
        <w:t>:</w:t>
      </w:r>
    </w:p>
    <w:p w14:paraId="1EB897FB" w14:textId="6FFF94F7" w:rsidR="00844D3D" w:rsidRDefault="00844D3D" w:rsidP="00BD2713">
      <w:pPr>
        <w:pStyle w:val="ListParagraph"/>
        <w:numPr>
          <w:ilvl w:val="0"/>
          <w:numId w:val="1"/>
        </w:numPr>
        <w:spacing w:before="120" w:after="120"/>
        <w:ind w:left="547" w:hanging="547"/>
        <w:contextualSpacing w:val="0"/>
        <w:rPr>
          <w:rFonts w:eastAsia="Calibri" w:cs="Arial"/>
          <w:szCs w:val="24"/>
        </w:rPr>
      </w:pPr>
      <w:r>
        <w:rPr>
          <w:rFonts w:eastAsia="Calibri" w:cs="Arial"/>
          <w:szCs w:val="24"/>
        </w:rPr>
        <w:t>P</w:t>
      </w:r>
      <w:r w:rsidR="00A438D0" w:rsidRPr="00646AB7">
        <w:rPr>
          <w:rFonts w:eastAsia="Calibri" w:cs="Arial"/>
          <w:szCs w:val="24"/>
        </w:rPr>
        <w:t xml:space="preserve">rovide </w:t>
      </w:r>
      <w:r w:rsidRPr="00646AB7">
        <w:rPr>
          <w:rFonts w:eastAsia="Calibri" w:cs="Arial"/>
          <w:szCs w:val="24"/>
        </w:rPr>
        <w:t xml:space="preserve">stakeholders and interested parties </w:t>
      </w:r>
      <w:r w:rsidR="00A438D0" w:rsidRPr="00EE1F51">
        <w:rPr>
          <w:rFonts w:eastAsia="Calibri" w:cs="Arial"/>
          <w:szCs w:val="24"/>
        </w:rPr>
        <w:t>information regarding the</w:t>
      </w:r>
      <w:r w:rsidRPr="00EE1F51">
        <w:rPr>
          <w:rFonts w:eastAsia="Calibri" w:cs="Arial"/>
          <w:szCs w:val="24"/>
        </w:rPr>
        <w:t xml:space="preserve"> </w:t>
      </w:r>
      <w:r w:rsidR="00C924AD">
        <w:rPr>
          <w:rFonts w:eastAsia="Calibri" w:cs="Arial"/>
          <w:szCs w:val="24"/>
        </w:rPr>
        <w:t xml:space="preserve">preliminary </w:t>
      </w:r>
      <w:r w:rsidR="00BD2713">
        <w:rPr>
          <w:rFonts w:eastAsia="Calibri" w:cs="Arial"/>
          <w:szCs w:val="24"/>
        </w:rPr>
        <w:t xml:space="preserve">staff </w:t>
      </w:r>
      <w:r w:rsidR="00C924AD">
        <w:rPr>
          <w:rFonts w:eastAsia="Calibri" w:cs="Arial"/>
          <w:szCs w:val="24"/>
        </w:rPr>
        <w:t>draft</w:t>
      </w:r>
      <w:r w:rsidR="00A438D0" w:rsidRPr="00EE1F51">
        <w:rPr>
          <w:rFonts w:eastAsia="Calibri" w:cs="Arial"/>
          <w:szCs w:val="24"/>
        </w:rPr>
        <w:t xml:space="preserve"> General </w:t>
      </w:r>
      <w:r w:rsidR="00BD2713">
        <w:rPr>
          <w:rFonts w:eastAsia="Calibri" w:cs="Arial"/>
          <w:szCs w:val="24"/>
        </w:rPr>
        <w:t>Order</w:t>
      </w:r>
      <w:r w:rsidR="00C924AD">
        <w:rPr>
          <w:rFonts w:eastAsia="Calibri" w:cs="Arial"/>
          <w:szCs w:val="24"/>
        </w:rPr>
        <w:t>, and</w:t>
      </w:r>
    </w:p>
    <w:p w14:paraId="2AAB3EFE" w14:textId="1E32E93D" w:rsidR="00844D3D" w:rsidRDefault="00844D3D" w:rsidP="00BD2713">
      <w:pPr>
        <w:pStyle w:val="ListParagraph"/>
        <w:numPr>
          <w:ilvl w:val="0"/>
          <w:numId w:val="1"/>
        </w:numPr>
        <w:spacing w:before="120" w:after="120"/>
        <w:ind w:left="547" w:hanging="547"/>
        <w:contextualSpacing w:val="0"/>
        <w:rPr>
          <w:rFonts w:eastAsia="Calibri" w:cs="Arial"/>
          <w:szCs w:val="24"/>
        </w:rPr>
      </w:pPr>
      <w:r>
        <w:rPr>
          <w:rFonts w:eastAsia="Calibri" w:cs="Arial"/>
          <w:szCs w:val="24"/>
        </w:rPr>
        <w:t xml:space="preserve">Allow stakeholders and interested parties to provide </w:t>
      </w:r>
      <w:r w:rsidR="00BD2713">
        <w:rPr>
          <w:rFonts w:eastAsia="Calibri" w:cs="Arial"/>
          <w:szCs w:val="24"/>
        </w:rPr>
        <w:t xml:space="preserve">oral </w:t>
      </w:r>
      <w:r w:rsidR="003B70F5">
        <w:rPr>
          <w:rFonts w:eastAsia="Calibri" w:cs="Arial"/>
          <w:szCs w:val="24"/>
        </w:rPr>
        <w:t>feedback</w:t>
      </w:r>
      <w:r>
        <w:rPr>
          <w:rFonts w:eastAsia="Calibri" w:cs="Arial"/>
          <w:szCs w:val="24"/>
        </w:rPr>
        <w:t xml:space="preserve"> to staff</w:t>
      </w:r>
      <w:r w:rsidR="00C924AD">
        <w:rPr>
          <w:rFonts w:eastAsia="Calibri" w:cs="Arial"/>
          <w:szCs w:val="24"/>
        </w:rPr>
        <w:t>.</w:t>
      </w:r>
    </w:p>
    <w:p w14:paraId="07AA30CE" w14:textId="653C47E3" w:rsidR="00C924AD" w:rsidRDefault="00A438D0" w:rsidP="00C54CCB">
      <w:pPr>
        <w:spacing w:after="120"/>
        <w:rPr>
          <w:rFonts w:cs="Arial"/>
        </w:rPr>
      </w:pPr>
      <w:r w:rsidRPr="31554B51">
        <w:rPr>
          <w:rFonts w:cs="Arial"/>
        </w:rPr>
        <w:t xml:space="preserve">A quorum of </w:t>
      </w:r>
      <w:r w:rsidR="00546897" w:rsidRPr="31554B51">
        <w:rPr>
          <w:rFonts w:cs="Arial"/>
        </w:rPr>
        <w:t xml:space="preserve">the </w:t>
      </w:r>
      <w:r w:rsidRPr="31554B51">
        <w:rPr>
          <w:rFonts w:cs="Arial"/>
        </w:rPr>
        <w:t>State Water Board</w:t>
      </w:r>
      <w:r w:rsidR="00E14411" w:rsidRPr="31554B51">
        <w:rPr>
          <w:rFonts w:cs="Arial"/>
        </w:rPr>
        <w:t xml:space="preserve"> </w:t>
      </w:r>
      <w:r w:rsidR="00546897" w:rsidRPr="31554B51">
        <w:rPr>
          <w:rFonts w:cs="Arial"/>
        </w:rPr>
        <w:t xml:space="preserve">may </w:t>
      </w:r>
      <w:r w:rsidR="00CA53AF" w:rsidRPr="31554B51">
        <w:rPr>
          <w:rFonts w:cs="Arial"/>
        </w:rPr>
        <w:t>attend the</w:t>
      </w:r>
      <w:r w:rsidR="00546897" w:rsidRPr="31554B51">
        <w:rPr>
          <w:rFonts w:cs="Arial"/>
        </w:rPr>
        <w:t xml:space="preserve"> </w:t>
      </w:r>
      <w:r w:rsidR="007E3A0B" w:rsidRPr="31554B51">
        <w:rPr>
          <w:rFonts w:cs="Arial"/>
        </w:rPr>
        <w:t xml:space="preserve">virtual </w:t>
      </w:r>
      <w:r w:rsidR="003611AC" w:rsidRPr="31554B51">
        <w:rPr>
          <w:rFonts w:cs="Arial"/>
        </w:rPr>
        <w:t>public</w:t>
      </w:r>
      <w:r w:rsidRPr="31554B51">
        <w:rPr>
          <w:rFonts w:cs="Arial"/>
        </w:rPr>
        <w:t xml:space="preserve"> workshops; </w:t>
      </w:r>
      <w:r w:rsidR="00844D3D" w:rsidRPr="31554B51">
        <w:rPr>
          <w:rFonts w:cs="Arial"/>
        </w:rPr>
        <w:t>however,</w:t>
      </w:r>
      <w:r w:rsidRPr="31554B51">
        <w:rPr>
          <w:rFonts w:cs="Arial"/>
        </w:rPr>
        <w:t xml:space="preserve"> no State Water Board </w:t>
      </w:r>
      <w:r w:rsidR="02E5070F" w:rsidRPr="31554B51">
        <w:rPr>
          <w:rFonts w:cs="Arial"/>
        </w:rPr>
        <w:t>action</w:t>
      </w:r>
      <w:r w:rsidRPr="31554B51">
        <w:rPr>
          <w:rFonts w:cs="Arial"/>
        </w:rPr>
        <w:t xml:space="preserve"> will be taken at these workshops.</w:t>
      </w:r>
    </w:p>
    <w:p w14:paraId="069C62B4" w14:textId="637C9BD1" w:rsidR="00A438D0" w:rsidRPr="00CC2179" w:rsidRDefault="00A438D0" w:rsidP="00C54CCB">
      <w:pPr>
        <w:spacing w:after="120"/>
        <w:rPr>
          <w:rFonts w:eastAsia="Calibri" w:cs="Arial"/>
        </w:rPr>
      </w:pPr>
      <w:r w:rsidRPr="31554B51">
        <w:rPr>
          <w:rFonts w:cs="Arial"/>
        </w:rPr>
        <w:t xml:space="preserve">The </w:t>
      </w:r>
      <w:r w:rsidR="007E3A0B" w:rsidRPr="31554B51">
        <w:rPr>
          <w:rFonts w:cs="Arial"/>
        </w:rPr>
        <w:t xml:space="preserve">virtual </w:t>
      </w:r>
      <w:r w:rsidR="00844D3D" w:rsidRPr="31554B51">
        <w:rPr>
          <w:rFonts w:cs="Arial"/>
        </w:rPr>
        <w:t>public</w:t>
      </w:r>
      <w:r w:rsidRPr="31554B51">
        <w:rPr>
          <w:rFonts w:cs="Arial"/>
        </w:rPr>
        <w:t xml:space="preserve"> workshops will be held as follows</w:t>
      </w:r>
      <w:r w:rsidRPr="31554B51">
        <w:rPr>
          <w:rFonts w:eastAsia="Calibri" w:cs="Arial"/>
        </w:rPr>
        <w:t>:</w:t>
      </w:r>
    </w:p>
    <w:p w14:paraId="3883515B" w14:textId="130305FF" w:rsidR="00A438D0" w:rsidRPr="00806C67" w:rsidRDefault="00097DF7" w:rsidP="009F664D">
      <w:pPr>
        <w:spacing w:after="0"/>
        <w:jc w:val="center"/>
        <w:rPr>
          <w:rFonts w:eastAsia="Calibri" w:cs="Arial"/>
          <w:b/>
          <w:bCs/>
        </w:rPr>
      </w:pPr>
      <w:r>
        <w:rPr>
          <w:rFonts w:eastAsia="Calibri" w:cs="Arial"/>
          <w:b/>
          <w:bCs/>
        </w:rPr>
        <w:t>Public</w:t>
      </w:r>
      <w:r w:rsidR="2AF625C5" w:rsidRPr="64397617">
        <w:rPr>
          <w:rFonts w:eastAsia="Calibri" w:cs="Arial"/>
          <w:b/>
          <w:bCs/>
        </w:rPr>
        <w:t xml:space="preserve"> </w:t>
      </w:r>
      <w:r w:rsidR="0513D226" w:rsidRPr="64397617">
        <w:rPr>
          <w:rFonts w:eastAsia="Calibri" w:cs="Arial"/>
          <w:b/>
          <w:bCs/>
        </w:rPr>
        <w:t>Workshop</w:t>
      </w:r>
      <w:r w:rsidR="0BA78761" w:rsidRPr="64397617">
        <w:rPr>
          <w:rFonts w:eastAsia="Calibri" w:cs="Arial"/>
          <w:b/>
          <w:bCs/>
        </w:rPr>
        <w:t xml:space="preserve"> #1</w:t>
      </w:r>
    </w:p>
    <w:p w14:paraId="588CFA11" w14:textId="44F95086" w:rsidR="00B66593" w:rsidRDefault="009B6F9A" w:rsidP="009F664D">
      <w:pPr>
        <w:spacing w:after="0"/>
        <w:jc w:val="center"/>
        <w:rPr>
          <w:rFonts w:eastAsia="Arial" w:cs="Arial"/>
          <w:strike/>
        </w:rPr>
      </w:pPr>
      <w:r w:rsidRPr="009F41C4">
        <w:rPr>
          <w:rFonts w:eastAsia="Arial" w:cs="Arial"/>
          <w:strike/>
        </w:rPr>
        <w:t>Tuesday</w:t>
      </w:r>
      <w:r w:rsidR="69A94410" w:rsidRPr="009F41C4">
        <w:rPr>
          <w:rFonts w:eastAsia="Arial" w:cs="Arial"/>
          <w:strike/>
        </w:rPr>
        <w:t xml:space="preserve">, </w:t>
      </w:r>
      <w:r w:rsidR="00BD2713" w:rsidRPr="009F41C4">
        <w:rPr>
          <w:rFonts w:eastAsia="Arial" w:cs="Arial"/>
          <w:strike/>
        </w:rPr>
        <w:t>March</w:t>
      </w:r>
      <w:r w:rsidR="69A94410" w:rsidRPr="009F41C4">
        <w:rPr>
          <w:rFonts w:eastAsia="Arial" w:cs="Arial"/>
          <w:strike/>
        </w:rPr>
        <w:t xml:space="preserve"> </w:t>
      </w:r>
      <w:r w:rsidRPr="009F41C4">
        <w:rPr>
          <w:rFonts w:eastAsia="Arial" w:cs="Arial"/>
          <w:strike/>
        </w:rPr>
        <w:t>2</w:t>
      </w:r>
      <w:r w:rsidR="69A94410" w:rsidRPr="009F41C4">
        <w:rPr>
          <w:rFonts w:eastAsia="Arial" w:cs="Arial"/>
          <w:strike/>
        </w:rPr>
        <w:t xml:space="preserve">, </w:t>
      </w:r>
      <w:r w:rsidR="34540719" w:rsidRPr="009F41C4">
        <w:rPr>
          <w:rFonts w:eastAsia="Arial" w:cs="Arial"/>
          <w:strike/>
        </w:rPr>
        <w:t>202</w:t>
      </w:r>
      <w:r w:rsidR="00BD2713" w:rsidRPr="009F41C4">
        <w:rPr>
          <w:rFonts w:eastAsia="Arial" w:cs="Arial"/>
          <w:strike/>
        </w:rPr>
        <w:t>1</w:t>
      </w:r>
      <w:r w:rsidR="69A94410" w:rsidRPr="009F41C4">
        <w:rPr>
          <w:rFonts w:eastAsia="Arial" w:cs="Arial"/>
          <w:strike/>
        </w:rPr>
        <w:t>:</w:t>
      </w:r>
      <w:r w:rsidR="006F4556" w:rsidRPr="009F41C4">
        <w:rPr>
          <w:rFonts w:eastAsia="Arial" w:cs="Arial"/>
          <w:strike/>
        </w:rPr>
        <w:t xml:space="preserve">  </w:t>
      </w:r>
      <w:r w:rsidRPr="009F41C4">
        <w:rPr>
          <w:rFonts w:eastAsia="Arial" w:cs="Arial"/>
          <w:strike/>
        </w:rPr>
        <w:t>1</w:t>
      </w:r>
      <w:r w:rsidR="69A94410" w:rsidRPr="009F41C4">
        <w:rPr>
          <w:rFonts w:eastAsia="Arial" w:cs="Arial"/>
          <w:strike/>
        </w:rPr>
        <w:t xml:space="preserve">:00 </w:t>
      </w:r>
      <w:r w:rsidRPr="009F41C4">
        <w:rPr>
          <w:rFonts w:eastAsia="Arial" w:cs="Arial"/>
          <w:strike/>
        </w:rPr>
        <w:t>p</w:t>
      </w:r>
      <w:r w:rsidR="69A94410" w:rsidRPr="009F41C4">
        <w:rPr>
          <w:rFonts w:eastAsia="Arial" w:cs="Arial"/>
          <w:strike/>
        </w:rPr>
        <w:t xml:space="preserve">.m. – </w:t>
      </w:r>
      <w:r w:rsidRPr="009F41C4">
        <w:rPr>
          <w:rFonts w:eastAsia="Arial" w:cs="Arial"/>
          <w:strike/>
        </w:rPr>
        <w:t>4</w:t>
      </w:r>
      <w:r w:rsidR="69A94410" w:rsidRPr="009F41C4">
        <w:rPr>
          <w:rFonts w:eastAsia="Arial" w:cs="Arial"/>
          <w:strike/>
        </w:rPr>
        <w:t>:</w:t>
      </w:r>
      <w:r w:rsidRPr="009F41C4">
        <w:rPr>
          <w:rFonts w:eastAsia="Arial" w:cs="Arial"/>
          <w:strike/>
        </w:rPr>
        <w:t>30</w:t>
      </w:r>
      <w:r w:rsidR="69A94410" w:rsidRPr="009F41C4">
        <w:rPr>
          <w:rFonts w:eastAsia="Arial" w:cs="Arial"/>
          <w:strike/>
        </w:rPr>
        <w:t xml:space="preserve"> </w:t>
      </w:r>
      <w:r w:rsidRPr="009F41C4">
        <w:rPr>
          <w:rFonts w:eastAsia="Arial" w:cs="Arial"/>
          <w:strike/>
        </w:rPr>
        <w:t>p</w:t>
      </w:r>
      <w:r w:rsidR="69A94410" w:rsidRPr="009F41C4">
        <w:rPr>
          <w:rFonts w:eastAsia="Arial" w:cs="Arial"/>
          <w:strike/>
        </w:rPr>
        <w:t>.m.</w:t>
      </w:r>
    </w:p>
    <w:p w14:paraId="2B92FB86" w14:textId="389445EB" w:rsidR="009F41C4" w:rsidRPr="000F6A77" w:rsidRDefault="009F41C4" w:rsidP="009F664D">
      <w:pPr>
        <w:spacing w:after="0"/>
        <w:jc w:val="center"/>
        <w:rPr>
          <w:rFonts w:eastAsia="Arial" w:cs="Arial"/>
          <w:b/>
          <w:bCs/>
          <w:color w:val="FF0000"/>
          <w:u w:val="single"/>
        </w:rPr>
      </w:pPr>
      <w:r w:rsidRPr="000F6A77">
        <w:rPr>
          <w:rFonts w:eastAsia="Arial" w:cs="Arial"/>
          <w:b/>
          <w:bCs/>
          <w:color w:val="FF0000"/>
          <w:u w:val="single"/>
        </w:rPr>
        <w:t>Tuesday, April 13, 2021; 1:00</w:t>
      </w:r>
      <w:r w:rsidR="000F6A77" w:rsidRPr="000F6A77">
        <w:rPr>
          <w:rFonts w:eastAsia="Arial" w:cs="Arial"/>
          <w:b/>
          <w:bCs/>
          <w:color w:val="FF0000"/>
          <w:u w:val="single"/>
        </w:rPr>
        <w:t xml:space="preserve"> p.m. – 4:30 p.m.</w:t>
      </w:r>
    </w:p>
    <w:p w14:paraId="17CF44FD" w14:textId="77777777" w:rsidR="000F6A77" w:rsidRDefault="3DF71017" w:rsidP="000F6A77">
      <w:pPr>
        <w:spacing w:after="0"/>
        <w:jc w:val="center"/>
        <w:rPr>
          <w:rStyle w:val="Hyperlink"/>
          <w:rFonts w:eastAsia="Arial" w:cs="Arial"/>
          <w:szCs w:val="24"/>
        </w:rPr>
      </w:pPr>
      <w:r>
        <w:t xml:space="preserve"> </w:t>
      </w:r>
      <w:hyperlink r:id="rId11" w:history="1">
        <w:r w:rsidR="000F6A77">
          <w:rPr>
            <w:rStyle w:val="Hyperlink"/>
          </w:rPr>
          <w:t>Zoom Registration Link</w:t>
        </w:r>
      </w:hyperlink>
    </w:p>
    <w:p w14:paraId="3BAF7120" w14:textId="059655E3" w:rsidR="00EA5096" w:rsidRDefault="00EA5096" w:rsidP="5371BA70">
      <w:pPr>
        <w:spacing w:after="0"/>
        <w:jc w:val="center"/>
        <w:rPr>
          <w:rStyle w:val="Hyperlink"/>
          <w:rFonts w:eastAsia="Arial" w:cs="Arial"/>
          <w:szCs w:val="24"/>
        </w:rPr>
      </w:pPr>
    </w:p>
    <w:p w14:paraId="37C02F6E" w14:textId="7609CA18" w:rsidR="00A438D0" w:rsidRPr="00E5594C" w:rsidRDefault="00097DF7" w:rsidP="000F6A77">
      <w:pPr>
        <w:spacing w:after="0"/>
        <w:jc w:val="center"/>
        <w:rPr>
          <w:rFonts w:eastAsia="Arial" w:cs="Arial"/>
          <w:b/>
          <w:bCs/>
          <w:szCs w:val="24"/>
        </w:rPr>
      </w:pPr>
      <w:r>
        <w:rPr>
          <w:rFonts w:eastAsia="Arial" w:cs="Arial"/>
          <w:b/>
          <w:bCs/>
          <w:szCs w:val="24"/>
        </w:rPr>
        <w:t>Public</w:t>
      </w:r>
      <w:r w:rsidR="00337676">
        <w:rPr>
          <w:rFonts w:eastAsia="Arial" w:cs="Arial"/>
          <w:b/>
          <w:bCs/>
          <w:szCs w:val="24"/>
        </w:rPr>
        <w:t xml:space="preserve"> </w:t>
      </w:r>
      <w:r w:rsidR="00C924AD">
        <w:rPr>
          <w:rFonts w:eastAsia="Arial" w:cs="Arial"/>
          <w:b/>
          <w:bCs/>
          <w:szCs w:val="24"/>
        </w:rPr>
        <w:t>Workshop</w:t>
      </w:r>
      <w:r w:rsidR="00BA31C2">
        <w:rPr>
          <w:rFonts w:eastAsia="Arial" w:cs="Arial"/>
          <w:b/>
          <w:bCs/>
          <w:szCs w:val="24"/>
        </w:rPr>
        <w:t xml:space="preserve"> #2</w:t>
      </w:r>
    </w:p>
    <w:p w14:paraId="069645DC" w14:textId="602DF6C6" w:rsidR="00BD2713" w:rsidRDefault="00AC19D3" w:rsidP="009F664D">
      <w:pPr>
        <w:spacing w:after="0"/>
        <w:jc w:val="center"/>
        <w:rPr>
          <w:rFonts w:eastAsia="Arial" w:cs="Arial"/>
          <w:strike/>
        </w:rPr>
      </w:pPr>
      <w:r w:rsidRPr="000F6A77">
        <w:rPr>
          <w:rFonts w:eastAsia="Arial" w:cs="Arial"/>
          <w:strike/>
        </w:rPr>
        <w:t>Thursday</w:t>
      </w:r>
      <w:r w:rsidR="00BD2713" w:rsidRPr="000F6A77">
        <w:rPr>
          <w:rFonts w:eastAsia="Arial" w:cs="Arial"/>
          <w:strike/>
        </w:rPr>
        <w:t xml:space="preserve">, March </w:t>
      </w:r>
      <w:r w:rsidRPr="000F6A77">
        <w:rPr>
          <w:rFonts w:eastAsia="Arial" w:cs="Arial"/>
          <w:strike/>
        </w:rPr>
        <w:t>4</w:t>
      </w:r>
      <w:r w:rsidR="00BD2713" w:rsidRPr="000F6A77">
        <w:rPr>
          <w:rFonts w:eastAsia="Arial" w:cs="Arial"/>
          <w:strike/>
        </w:rPr>
        <w:t xml:space="preserve">, 2021:  </w:t>
      </w:r>
      <w:r w:rsidR="009B6F9A" w:rsidRPr="000F6A77">
        <w:rPr>
          <w:rFonts w:eastAsia="Arial" w:cs="Arial"/>
          <w:strike/>
        </w:rPr>
        <w:t>1</w:t>
      </w:r>
      <w:r w:rsidR="00BD2713" w:rsidRPr="000F6A77">
        <w:rPr>
          <w:rFonts w:eastAsia="Arial" w:cs="Arial"/>
          <w:strike/>
        </w:rPr>
        <w:t xml:space="preserve">:00 </w:t>
      </w:r>
      <w:r w:rsidR="009B6F9A" w:rsidRPr="000F6A77">
        <w:rPr>
          <w:rFonts w:eastAsia="Arial" w:cs="Arial"/>
          <w:strike/>
        </w:rPr>
        <w:t>p</w:t>
      </w:r>
      <w:r w:rsidR="00BD2713" w:rsidRPr="000F6A77">
        <w:rPr>
          <w:rFonts w:eastAsia="Arial" w:cs="Arial"/>
          <w:strike/>
        </w:rPr>
        <w:t xml:space="preserve">.m. – </w:t>
      </w:r>
      <w:r w:rsidR="009B6F9A" w:rsidRPr="000F6A77">
        <w:rPr>
          <w:rFonts w:eastAsia="Arial" w:cs="Arial"/>
          <w:strike/>
        </w:rPr>
        <w:t>4</w:t>
      </w:r>
      <w:r w:rsidR="00BD2713" w:rsidRPr="000F6A77">
        <w:rPr>
          <w:rFonts w:eastAsia="Arial" w:cs="Arial"/>
          <w:strike/>
        </w:rPr>
        <w:t>:</w:t>
      </w:r>
      <w:r w:rsidR="009B6F9A" w:rsidRPr="000F6A77">
        <w:rPr>
          <w:rFonts w:eastAsia="Arial" w:cs="Arial"/>
          <w:strike/>
        </w:rPr>
        <w:t>3</w:t>
      </w:r>
      <w:r w:rsidR="00BD2713" w:rsidRPr="000F6A77">
        <w:rPr>
          <w:rFonts w:eastAsia="Arial" w:cs="Arial"/>
          <w:strike/>
        </w:rPr>
        <w:t xml:space="preserve">0 </w:t>
      </w:r>
      <w:r w:rsidR="009B6F9A" w:rsidRPr="000F6A77">
        <w:rPr>
          <w:rFonts w:eastAsia="Arial" w:cs="Arial"/>
          <w:strike/>
        </w:rPr>
        <w:t>p</w:t>
      </w:r>
      <w:r w:rsidR="00BD2713" w:rsidRPr="000F6A77">
        <w:rPr>
          <w:rFonts w:eastAsia="Arial" w:cs="Arial"/>
          <w:strike/>
        </w:rPr>
        <w:t>.m.</w:t>
      </w:r>
    </w:p>
    <w:p w14:paraId="7951EEED" w14:textId="77777777" w:rsidR="000F6A77" w:rsidRPr="00F46139" w:rsidRDefault="000F6A77" w:rsidP="000F6A77">
      <w:pPr>
        <w:spacing w:after="0"/>
        <w:jc w:val="center"/>
        <w:rPr>
          <w:rFonts w:eastAsia="Arial" w:cs="Arial"/>
          <w:b/>
          <w:bCs/>
          <w:color w:val="FF0000"/>
          <w:u w:val="single"/>
        </w:rPr>
      </w:pPr>
      <w:r>
        <w:rPr>
          <w:rFonts w:eastAsia="Arial" w:cs="Arial"/>
          <w:b/>
          <w:bCs/>
          <w:color w:val="FF0000"/>
          <w:u w:val="single"/>
        </w:rPr>
        <w:t>Friday, April 16, 2021: 9:00 a.m. – 12:30 p.m.</w:t>
      </w:r>
    </w:p>
    <w:p w14:paraId="03A7680A" w14:textId="3D40AD79" w:rsidR="000F6A77" w:rsidRDefault="007A2A3A" w:rsidP="000F6A77">
      <w:pPr>
        <w:spacing w:after="0"/>
        <w:contextualSpacing/>
        <w:jc w:val="center"/>
        <w:rPr>
          <w:rStyle w:val="Hyperlink"/>
        </w:rPr>
      </w:pPr>
      <w:hyperlink r:id="rId12" w:history="1">
        <w:r w:rsidR="000F6A77">
          <w:rPr>
            <w:rStyle w:val="Hyperlink"/>
          </w:rPr>
          <w:t>Zoom Registration Link</w:t>
        </w:r>
      </w:hyperlink>
    </w:p>
    <w:p w14:paraId="7E28E405" w14:textId="530C9E36" w:rsidR="00AE1EFA" w:rsidRDefault="00A438D0" w:rsidP="00312EB2">
      <w:pPr>
        <w:spacing w:after="0"/>
        <w:rPr>
          <w:rFonts w:eastAsia="Arial" w:cs="Arial"/>
        </w:rPr>
      </w:pPr>
      <w:r w:rsidRPr="003525F3">
        <w:rPr>
          <w:rFonts w:eastAsia="Arial" w:cs="Arial"/>
        </w:rPr>
        <w:t>Add</w:t>
      </w:r>
      <w:r w:rsidR="007E3E0E" w:rsidRPr="003525F3">
        <w:rPr>
          <w:rFonts w:eastAsia="Arial" w:cs="Arial"/>
        </w:rPr>
        <w:t>itional i</w:t>
      </w:r>
      <w:r w:rsidRPr="003525F3">
        <w:rPr>
          <w:rFonts w:eastAsia="Arial" w:cs="Arial"/>
        </w:rPr>
        <w:t xml:space="preserve">nformation </w:t>
      </w:r>
      <w:r w:rsidR="003B5673" w:rsidRPr="003525F3">
        <w:rPr>
          <w:rFonts w:eastAsia="Arial" w:cs="Arial"/>
        </w:rPr>
        <w:t>for participating</w:t>
      </w:r>
      <w:r w:rsidR="00871361" w:rsidRPr="003525F3">
        <w:rPr>
          <w:rFonts w:eastAsia="Arial" w:cs="Arial"/>
        </w:rPr>
        <w:t xml:space="preserve"> in </w:t>
      </w:r>
      <w:r w:rsidRPr="003525F3">
        <w:rPr>
          <w:rFonts w:eastAsia="Arial" w:cs="Arial"/>
        </w:rPr>
        <w:t>the workshops</w:t>
      </w:r>
      <w:r w:rsidR="00D45253" w:rsidRPr="003525F3">
        <w:rPr>
          <w:rFonts w:eastAsia="Arial" w:cs="Arial"/>
        </w:rPr>
        <w:t xml:space="preserve"> will be distributed</w:t>
      </w:r>
      <w:r w:rsidR="00F640B8" w:rsidRPr="003525F3">
        <w:rPr>
          <w:rFonts w:eastAsia="Arial" w:cs="Arial"/>
        </w:rPr>
        <w:t xml:space="preserve"> via the Lyris email list described in the “</w:t>
      </w:r>
      <w:r w:rsidR="003606F7" w:rsidRPr="003525F3">
        <w:rPr>
          <w:rFonts w:eastAsia="Arial" w:cs="Arial"/>
        </w:rPr>
        <w:t>F</w:t>
      </w:r>
      <w:r w:rsidR="00F640B8" w:rsidRPr="003525F3">
        <w:rPr>
          <w:rFonts w:eastAsia="Arial" w:cs="Arial"/>
        </w:rPr>
        <w:t xml:space="preserve">uture Notices” section below and </w:t>
      </w:r>
      <w:r w:rsidR="00826052" w:rsidRPr="003525F3">
        <w:rPr>
          <w:rFonts w:eastAsia="Arial" w:cs="Arial"/>
        </w:rPr>
        <w:t xml:space="preserve">will be </w:t>
      </w:r>
      <w:r w:rsidR="00F640B8" w:rsidRPr="003525F3">
        <w:rPr>
          <w:rFonts w:eastAsia="Arial" w:cs="Arial"/>
        </w:rPr>
        <w:t>posted</w:t>
      </w:r>
      <w:r w:rsidRPr="6B81D434">
        <w:rPr>
          <w:rFonts w:eastAsia="Arial" w:cs="Arial"/>
        </w:rPr>
        <w:t xml:space="preserve"> on</w:t>
      </w:r>
      <w:r w:rsidR="000B3721">
        <w:rPr>
          <w:rFonts w:eastAsia="Arial" w:cs="Arial"/>
        </w:rPr>
        <w:t xml:space="preserve"> the</w:t>
      </w:r>
      <w:r w:rsidR="00B3012C">
        <w:rPr>
          <w:rFonts w:eastAsia="Arial" w:cs="Arial"/>
        </w:rPr>
        <w:t xml:space="preserve"> State Water Board</w:t>
      </w:r>
      <w:r w:rsidRPr="6B81D434">
        <w:rPr>
          <w:rFonts w:eastAsia="Arial" w:cs="Arial"/>
        </w:rPr>
        <w:t xml:space="preserve"> </w:t>
      </w:r>
      <w:hyperlink r:id="rId13" w:history="1">
        <w:r w:rsidR="0014247A" w:rsidRPr="003525F3">
          <w:rPr>
            <w:rStyle w:val="Hyperlink"/>
            <w:rFonts w:eastAsia="Arial" w:cs="Arial"/>
          </w:rPr>
          <w:t>Sanitary Sewer Overflow Reduction Program Page</w:t>
        </w:r>
      </w:hyperlink>
      <w:r w:rsidR="005A0E59">
        <w:rPr>
          <w:rFonts w:eastAsia="Arial" w:cs="Arial"/>
        </w:rPr>
        <w:t>.</w:t>
      </w:r>
    </w:p>
    <w:p w14:paraId="1E80F6FE" w14:textId="4B1721B9" w:rsidR="00A33E33" w:rsidRDefault="00A33E33" w:rsidP="005A0E59">
      <w:pPr>
        <w:pStyle w:val="Heading2"/>
        <w:spacing w:after="240"/>
        <w:rPr>
          <w:rFonts w:eastAsia="Arial" w:cs="Arial"/>
        </w:rPr>
      </w:pPr>
      <w:r w:rsidRPr="005A0E59">
        <w:rPr>
          <w:rFonts w:eastAsia="Arial" w:cs="Arial"/>
          <w:b w:val="0"/>
          <w:bCs/>
        </w:rPr>
        <w:t>(</w:t>
      </w:r>
      <w:hyperlink r:id="rId14" w:history="1">
        <w:r w:rsidRPr="00A872FE">
          <w:rPr>
            <w:rStyle w:val="Hyperlink"/>
            <w:rFonts w:eastAsia="Arial" w:cs="Arial"/>
            <w:b w:val="0"/>
            <w:bCs/>
          </w:rPr>
          <w:t>https://www.waterboards.ca.gov/water_issues/programs/sso/</w:t>
        </w:r>
      </w:hyperlink>
      <w:r w:rsidRPr="00A872FE">
        <w:rPr>
          <w:rFonts w:eastAsia="Arial" w:cs="Arial"/>
          <w:b w:val="0"/>
          <w:bCs/>
        </w:rPr>
        <w:t>)</w:t>
      </w:r>
      <w:r w:rsidR="00C83E11" w:rsidRPr="00A872FE">
        <w:rPr>
          <w:rFonts w:eastAsia="Arial" w:cs="Arial"/>
          <w:b w:val="0"/>
          <w:bCs/>
        </w:rPr>
        <w:t>.</w:t>
      </w:r>
    </w:p>
    <w:p w14:paraId="2C95AD2E" w14:textId="54902D70" w:rsidR="00A438D0" w:rsidRPr="00E5594C" w:rsidRDefault="00A438D0" w:rsidP="005A0E59">
      <w:pPr>
        <w:pStyle w:val="Heading2"/>
        <w:rPr>
          <w:rFonts w:eastAsiaTheme="majorEastAsia" w:cstheme="majorBidi"/>
        </w:rPr>
      </w:pPr>
      <w:r w:rsidRPr="00E5594C">
        <w:rPr>
          <w:rFonts w:eastAsiaTheme="majorEastAsia" w:cstheme="majorBidi"/>
        </w:rPr>
        <w:t>BACKGROUND</w:t>
      </w:r>
    </w:p>
    <w:p w14:paraId="1390CCF4" w14:textId="3FB32DB2" w:rsidR="00BD2713" w:rsidRPr="00B551D8" w:rsidRDefault="00BD2713" w:rsidP="00DC0F58">
      <w:pPr>
        <w:rPr>
          <w:rFonts w:eastAsia="Arial" w:cs="Arial"/>
          <w:szCs w:val="24"/>
        </w:rPr>
      </w:pPr>
      <w:r w:rsidRPr="00B551D8">
        <w:rPr>
          <w:rFonts w:cs="Arial"/>
          <w:szCs w:val="24"/>
        </w:rPr>
        <w:t xml:space="preserve">In 2006, the State Water Board adopted the first statewide Sanitary Sewer System General Waste Discharge Requirements for consistent statewide regulation of sanitary sewers. </w:t>
      </w:r>
      <w:r w:rsidR="00FC64F2">
        <w:rPr>
          <w:rFonts w:cs="Arial"/>
          <w:szCs w:val="24"/>
        </w:rPr>
        <w:t xml:space="preserve"> </w:t>
      </w:r>
      <w:r w:rsidRPr="00B551D8">
        <w:rPr>
          <w:rFonts w:cs="Arial"/>
          <w:szCs w:val="24"/>
        </w:rPr>
        <w:t xml:space="preserve">Through this General Order, the State Water Board regulates public agencies for their sewage spills and local system management of </w:t>
      </w:r>
      <w:r w:rsidRPr="00B551D8">
        <w:rPr>
          <w:rFonts w:eastAsia="Arial" w:cs="Arial"/>
          <w:szCs w:val="24"/>
        </w:rPr>
        <w:t xml:space="preserve">approximately 1,100 systems (greater than 100,000 miles </w:t>
      </w:r>
      <w:r w:rsidRPr="00B551D8">
        <w:rPr>
          <w:rFonts w:cs="Arial"/>
          <w:szCs w:val="24"/>
        </w:rPr>
        <w:t xml:space="preserve">of pipelines). </w:t>
      </w:r>
      <w:r w:rsidR="00FC64F2">
        <w:rPr>
          <w:rFonts w:cs="Arial"/>
          <w:szCs w:val="24"/>
        </w:rPr>
        <w:t xml:space="preserve"> </w:t>
      </w:r>
      <w:r w:rsidRPr="00B551D8">
        <w:rPr>
          <w:rFonts w:cs="Arial"/>
          <w:szCs w:val="24"/>
        </w:rPr>
        <w:t>The General Order requires public agencies to report spills, develop a Sewer System Management Plan, and conduct internal audits.</w:t>
      </w:r>
      <w:r w:rsidR="00DC0F58">
        <w:rPr>
          <w:rFonts w:cs="Arial"/>
          <w:szCs w:val="24"/>
        </w:rPr>
        <w:t xml:space="preserve"> </w:t>
      </w:r>
      <w:r w:rsidRPr="00B551D8">
        <w:rPr>
          <w:rFonts w:cs="Arial"/>
          <w:szCs w:val="24"/>
        </w:rPr>
        <w:t xml:space="preserve"> </w:t>
      </w:r>
      <w:r w:rsidRPr="00B551D8">
        <w:rPr>
          <w:rFonts w:eastAsia="Arial" w:cs="Arial"/>
          <w:szCs w:val="24"/>
        </w:rPr>
        <w:t>The Regional Water</w:t>
      </w:r>
      <w:r w:rsidR="009B6F9A">
        <w:rPr>
          <w:rFonts w:eastAsia="Arial" w:cs="Arial"/>
          <w:szCs w:val="24"/>
        </w:rPr>
        <w:t xml:space="preserve"> Quality Control</w:t>
      </w:r>
      <w:r w:rsidRPr="00B551D8">
        <w:rPr>
          <w:rFonts w:eastAsia="Arial" w:cs="Arial"/>
          <w:szCs w:val="24"/>
        </w:rPr>
        <w:t xml:space="preserve"> Boards</w:t>
      </w:r>
      <w:r w:rsidR="009B6F9A">
        <w:rPr>
          <w:rFonts w:eastAsia="Arial" w:cs="Arial"/>
          <w:szCs w:val="24"/>
        </w:rPr>
        <w:t xml:space="preserve"> (Regional Water Boards)</w:t>
      </w:r>
      <w:r w:rsidRPr="00B551D8">
        <w:rPr>
          <w:rFonts w:eastAsia="Arial" w:cs="Arial"/>
          <w:szCs w:val="24"/>
        </w:rPr>
        <w:t xml:space="preserve"> enforce the General Order and conduct informal and formal enforcement in response to spills.</w:t>
      </w:r>
    </w:p>
    <w:p w14:paraId="3523FBC8" w14:textId="58E9F269" w:rsidR="00601439" w:rsidRDefault="00BD2713" w:rsidP="00183575">
      <w:pPr>
        <w:rPr>
          <w:rFonts w:eastAsia="Arial"/>
        </w:rPr>
      </w:pPr>
      <w:r>
        <w:rPr>
          <w:rFonts w:eastAsia="Arial"/>
        </w:rPr>
        <w:t>Fourteen</w:t>
      </w:r>
      <w:r w:rsidRPr="00B551D8">
        <w:rPr>
          <w:rFonts w:eastAsia="Arial"/>
        </w:rPr>
        <w:t xml:space="preserve"> years of data indicate that the number of regulated sewer spills has decreased considerably since the adoption of the General Order; however, sewer systems continue to spill </w:t>
      </w:r>
      <w:r w:rsidRPr="00B551D8">
        <w:rPr>
          <w:rFonts w:eastAsia="Arial"/>
          <w:i/>
          <w:iCs/>
        </w:rPr>
        <w:t>high volumes</w:t>
      </w:r>
      <w:r w:rsidRPr="00B551D8">
        <w:rPr>
          <w:rFonts w:eastAsia="Arial"/>
        </w:rPr>
        <w:t xml:space="preserve"> of </w:t>
      </w:r>
      <w:r w:rsidR="009B6F9A">
        <w:rPr>
          <w:rFonts w:eastAsia="Arial"/>
        </w:rPr>
        <w:t>untreated</w:t>
      </w:r>
      <w:r w:rsidRPr="00B551D8">
        <w:rPr>
          <w:rFonts w:eastAsia="Arial"/>
        </w:rPr>
        <w:t xml:space="preserve"> sewage into our waters. </w:t>
      </w:r>
    </w:p>
    <w:p w14:paraId="35135687" w14:textId="0468B0D6" w:rsidR="00BD2713" w:rsidRPr="00B551D8" w:rsidRDefault="00F72C16" w:rsidP="00183575">
      <w:pPr>
        <w:rPr>
          <w:rFonts w:eastAsia="Arial"/>
        </w:rPr>
      </w:pPr>
      <w:r>
        <w:rPr>
          <w:rFonts w:eastAsia="Arial"/>
        </w:rPr>
        <w:t xml:space="preserve">State Water Board staff has developed a preliminary staff draft General Order </w:t>
      </w:r>
      <w:r w:rsidR="00E11875">
        <w:rPr>
          <w:rFonts w:eastAsia="Arial"/>
        </w:rPr>
        <w:t xml:space="preserve">reissuance </w:t>
      </w:r>
      <w:r w:rsidR="00601439">
        <w:rPr>
          <w:rFonts w:eastAsia="Arial"/>
        </w:rPr>
        <w:t>that</w:t>
      </w:r>
      <w:r w:rsidR="00BD2713" w:rsidRPr="00B551D8">
        <w:rPr>
          <w:rFonts w:eastAsia="Arial"/>
        </w:rPr>
        <w:t>:</w:t>
      </w:r>
    </w:p>
    <w:p w14:paraId="1BA895E9" w14:textId="417F7D97" w:rsidR="00E11875" w:rsidRPr="00E11875" w:rsidRDefault="00E11875" w:rsidP="0078226E">
      <w:pPr>
        <w:pStyle w:val="NormalWeb"/>
        <w:numPr>
          <w:ilvl w:val="0"/>
          <w:numId w:val="9"/>
        </w:numPr>
        <w:spacing w:before="0" w:beforeAutospacing="0" w:after="120" w:afterAutospacing="0"/>
        <w:ind w:left="540" w:hanging="5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Clarif</w:t>
      </w:r>
      <w:r w:rsidR="00601439">
        <w:rPr>
          <w:rFonts w:ascii="Arial" w:eastAsia="Arial" w:hAnsi="Arial" w:cs="Arial"/>
        </w:rPr>
        <w:t>ies</w:t>
      </w:r>
      <w:r>
        <w:rPr>
          <w:rFonts w:ascii="Arial" w:eastAsia="Arial" w:hAnsi="Arial" w:cs="Arial"/>
        </w:rPr>
        <w:t xml:space="preserve"> existing </w:t>
      </w:r>
      <w:r w:rsidRPr="00B551D8">
        <w:rPr>
          <w:rFonts w:ascii="Arial" w:eastAsia="Arial" w:hAnsi="Arial" w:cs="Arial"/>
        </w:rPr>
        <w:t xml:space="preserve">prohibition of </w:t>
      </w:r>
      <w:r>
        <w:rPr>
          <w:rFonts w:ascii="Arial" w:eastAsia="Arial" w:hAnsi="Arial" w:cs="Arial"/>
        </w:rPr>
        <w:t>untreated waste</w:t>
      </w:r>
      <w:r w:rsidRPr="00B551D8">
        <w:rPr>
          <w:rFonts w:ascii="Arial" w:eastAsia="Arial" w:hAnsi="Arial" w:cs="Arial"/>
        </w:rPr>
        <w:t xml:space="preserve"> discharge to waters of the State</w:t>
      </w:r>
      <w:r w:rsidR="0078226E">
        <w:rPr>
          <w:rFonts w:ascii="Arial" w:eastAsia="Arial" w:hAnsi="Arial" w:cs="Arial"/>
        </w:rPr>
        <w:t>;</w:t>
      </w:r>
    </w:p>
    <w:p w14:paraId="41EB4120" w14:textId="0CA86776" w:rsidR="00BD2713" w:rsidRPr="00B551D8" w:rsidRDefault="00BD2713" w:rsidP="0078226E">
      <w:pPr>
        <w:pStyle w:val="NormalWeb"/>
        <w:numPr>
          <w:ilvl w:val="0"/>
          <w:numId w:val="9"/>
        </w:numPr>
        <w:spacing w:before="0" w:beforeAutospacing="0" w:after="120" w:afterAutospacing="0"/>
        <w:ind w:left="540" w:hanging="540"/>
        <w:rPr>
          <w:rFonts w:ascii="Arial" w:eastAsia="Arial" w:hAnsi="Arial" w:cs="Arial"/>
        </w:rPr>
      </w:pPr>
      <w:r w:rsidRPr="00B551D8">
        <w:rPr>
          <w:rFonts w:ascii="Arial" w:eastAsia="Arial" w:hAnsi="Arial" w:cs="Arial"/>
        </w:rPr>
        <w:t>Update</w:t>
      </w:r>
      <w:r w:rsidR="00601439">
        <w:rPr>
          <w:rFonts w:ascii="Arial" w:eastAsia="Arial" w:hAnsi="Arial" w:cs="Arial"/>
        </w:rPr>
        <w:t>s</w:t>
      </w:r>
      <w:r w:rsidRPr="00B551D8">
        <w:rPr>
          <w:rFonts w:ascii="Arial" w:eastAsia="Arial" w:hAnsi="Arial" w:cs="Arial"/>
        </w:rPr>
        <w:t xml:space="preserve"> the </w:t>
      </w:r>
      <w:r w:rsidR="00F72C16">
        <w:rPr>
          <w:rFonts w:ascii="Arial" w:eastAsia="Arial" w:hAnsi="Arial" w:cs="Arial"/>
        </w:rPr>
        <w:t xml:space="preserve">existing </w:t>
      </w:r>
      <w:r w:rsidRPr="00B551D8">
        <w:rPr>
          <w:rFonts w:ascii="Arial" w:eastAsia="Arial" w:hAnsi="Arial" w:cs="Arial"/>
        </w:rPr>
        <w:t xml:space="preserve">statewide General Order </w:t>
      </w:r>
      <w:r w:rsidR="00F72C16">
        <w:rPr>
          <w:rFonts w:ascii="Arial" w:eastAsia="Arial" w:hAnsi="Arial" w:cs="Arial"/>
        </w:rPr>
        <w:t>with</w:t>
      </w:r>
      <w:r w:rsidRPr="00B551D8">
        <w:rPr>
          <w:rFonts w:ascii="Arial" w:eastAsia="Arial" w:hAnsi="Arial" w:cs="Arial"/>
        </w:rPr>
        <w:t xml:space="preserve"> </w:t>
      </w:r>
      <w:r w:rsidR="00F72C16">
        <w:rPr>
          <w:rFonts w:ascii="Arial" w:eastAsia="Arial" w:hAnsi="Arial" w:cs="Arial"/>
        </w:rPr>
        <w:t xml:space="preserve">implementation of </w:t>
      </w:r>
      <w:r w:rsidR="00E11875">
        <w:rPr>
          <w:rFonts w:ascii="Arial" w:eastAsia="Arial" w:hAnsi="Arial" w:cs="Arial"/>
        </w:rPr>
        <w:t xml:space="preserve">State </w:t>
      </w:r>
      <w:r w:rsidR="00F72C16">
        <w:rPr>
          <w:rFonts w:ascii="Arial" w:eastAsia="Arial" w:hAnsi="Arial" w:cs="Arial"/>
        </w:rPr>
        <w:t>Water Board</w:t>
      </w:r>
      <w:r w:rsidRPr="00B551D8">
        <w:rPr>
          <w:rFonts w:ascii="Arial" w:eastAsia="Arial" w:hAnsi="Arial" w:cs="Arial"/>
        </w:rPr>
        <w:t xml:space="preserve"> regulations and resolutions adopted since the 2006 adoption of the existing Order</w:t>
      </w:r>
      <w:r w:rsidR="0078226E">
        <w:rPr>
          <w:rFonts w:ascii="Arial" w:eastAsia="Arial" w:hAnsi="Arial" w:cs="Arial"/>
        </w:rPr>
        <w:t>;</w:t>
      </w:r>
    </w:p>
    <w:p w14:paraId="792E386C" w14:textId="3457F77A" w:rsidR="00BD2713" w:rsidRPr="00B551D8" w:rsidRDefault="00F72C16" w:rsidP="0078226E">
      <w:pPr>
        <w:pStyle w:val="NormalWeb"/>
        <w:numPr>
          <w:ilvl w:val="0"/>
          <w:numId w:val="9"/>
        </w:numPr>
        <w:spacing w:before="0" w:beforeAutospacing="0" w:after="120" w:afterAutospacing="0"/>
        <w:ind w:left="540" w:hanging="5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Provide</w:t>
      </w:r>
      <w:r w:rsidR="00601439">
        <w:rPr>
          <w:rFonts w:ascii="Arial" w:eastAsia="Arial" w:hAnsi="Arial" w:cs="Arial"/>
        </w:rPr>
        <w:t>s</w:t>
      </w:r>
      <w:r w:rsidR="00BD2713" w:rsidRPr="00B551D8">
        <w:rPr>
          <w:rFonts w:ascii="Arial" w:eastAsia="Arial" w:hAnsi="Arial" w:cs="Arial"/>
        </w:rPr>
        <w:t xml:space="preserve"> increased</w:t>
      </w:r>
      <w:r w:rsidR="00601439">
        <w:rPr>
          <w:rFonts w:ascii="Arial" w:eastAsia="Arial" w:hAnsi="Arial" w:cs="Arial"/>
        </w:rPr>
        <w:t xml:space="preserve"> public</w:t>
      </w:r>
      <w:r w:rsidR="00BD2713" w:rsidRPr="00B551D8">
        <w:rPr>
          <w:rFonts w:ascii="Arial" w:eastAsia="Arial" w:hAnsi="Arial" w:cs="Arial"/>
        </w:rPr>
        <w:t xml:space="preserve"> transparency of </w:t>
      </w:r>
      <w:r>
        <w:rPr>
          <w:rFonts w:ascii="Arial" w:eastAsia="Arial" w:hAnsi="Arial" w:cs="Arial"/>
        </w:rPr>
        <w:t>sewer spill</w:t>
      </w:r>
      <w:r w:rsidR="00BD2713" w:rsidRPr="00B551D8">
        <w:rPr>
          <w:rFonts w:ascii="Arial" w:eastAsia="Arial" w:hAnsi="Arial" w:cs="Arial"/>
        </w:rPr>
        <w:t xml:space="preserve"> data</w:t>
      </w:r>
      <w:r>
        <w:rPr>
          <w:rFonts w:ascii="Arial" w:eastAsia="Arial" w:hAnsi="Arial" w:cs="Arial"/>
        </w:rPr>
        <w:t xml:space="preserve">, </w:t>
      </w:r>
      <w:r w:rsidR="00E878F8">
        <w:rPr>
          <w:rFonts w:ascii="Arial" w:eastAsia="Arial" w:hAnsi="Arial" w:cs="Arial"/>
        </w:rPr>
        <w:t>S</w:t>
      </w:r>
      <w:r>
        <w:rPr>
          <w:rFonts w:ascii="Arial" w:eastAsia="Arial" w:hAnsi="Arial" w:cs="Arial"/>
        </w:rPr>
        <w:t xml:space="preserve">ewer </w:t>
      </w:r>
      <w:r w:rsidR="00E878F8">
        <w:rPr>
          <w:rFonts w:ascii="Arial" w:eastAsia="Arial" w:hAnsi="Arial" w:cs="Arial"/>
        </w:rPr>
        <w:t>S</w:t>
      </w:r>
      <w:r>
        <w:rPr>
          <w:rFonts w:ascii="Arial" w:eastAsia="Arial" w:hAnsi="Arial" w:cs="Arial"/>
        </w:rPr>
        <w:t xml:space="preserve">ystem </w:t>
      </w:r>
      <w:r w:rsidR="00E878F8">
        <w:rPr>
          <w:rFonts w:ascii="Arial" w:eastAsia="Arial" w:hAnsi="Arial" w:cs="Arial"/>
        </w:rPr>
        <w:t>M</w:t>
      </w:r>
      <w:r>
        <w:rPr>
          <w:rFonts w:ascii="Arial" w:eastAsia="Arial" w:hAnsi="Arial" w:cs="Arial"/>
        </w:rPr>
        <w:t xml:space="preserve">anagement </w:t>
      </w:r>
      <w:r w:rsidR="00E878F8">
        <w:rPr>
          <w:rFonts w:ascii="Arial" w:eastAsia="Arial" w:hAnsi="Arial" w:cs="Arial"/>
        </w:rPr>
        <w:t>P</w:t>
      </w:r>
      <w:r>
        <w:rPr>
          <w:rFonts w:ascii="Arial" w:eastAsia="Arial" w:hAnsi="Arial" w:cs="Arial"/>
        </w:rPr>
        <w:t>lans,</w:t>
      </w:r>
      <w:r w:rsidR="00BD2713" w:rsidRPr="00B551D8">
        <w:rPr>
          <w:rFonts w:ascii="Arial" w:eastAsia="Arial" w:hAnsi="Arial" w:cs="Arial"/>
        </w:rPr>
        <w:t xml:space="preserve"> and sewer system performance</w:t>
      </w:r>
      <w:r w:rsidR="0078226E">
        <w:rPr>
          <w:rFonts w:ascii="Arial" w:eastAsia="Arial" w:hAnsi="Arial" w:cs="Arial"/>
        </w:rPr>
        <w:t>;</w:t>
      </w:r>
    </w:p>
    <w:p w14:paraId="0C0DE5E4" w14:textId="166EE993" w:rsidR="00E11875" w:rsidRDefault="00F72C16" w:rsidP="0078226E">
      <w:pPr>
        <w:pStyle w:val="NormalWeb"/>
        <w:numPr>
          <w:ilvl w:val="0"/>
          <w:numId w:val="9"/>
        </w:numPr>
        <w:spacing w:before="0" w:beforeAutospacing="0" w:after="120" w:afterAutospacing="0"/>
        <w:ind w:left="540" w:hanging="5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Enhance</w:t>
      </w:r>
      <w:r w:rsidR="00601439">
        <w:rPr>
          <w:rFonts w:ascii="Arial" w:eastAsia="Arial" w:hAnsi="Arial" w:cs="Arial"/>
        </w:rPr>
        <w:t>s</w:t>
      </w:r>
      <w:r w:rsidR="00BD2713" w:rsidRPr="00B551D8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Regional </w:t>
      </w:r>
      <w:r w:rsidR="00BD2713">
        <w:rPr>
          <w:rFonts w:ascii="Arial" w:eastAsia="Arial" w:hAnsi="Arial" w:cs="Arial"/>
        </w:rPr>
        <w:t xml:space="preserve">Water Board </w:t>
      </w:r>
      <w:r w:rsidR="00BD2713" w:rsidRPr="00B551D8">
        <w:rPr>
          <w:rFonts w:ascii="Arial" w:eastAsia="Arial" w:hAnsi="Arial" w:cs="Arial"/>
        </w:rPr>
        <w:t xml:space="preserve">enforcement for </w:t>
      </w:r>
      <w:r>
        <w:rPr>
          <w:rFonts w:ascii="Arial" w:eastAsia="Arial" w:hAnsi="Arial" w:cs="Arial"/>
        </w:rPr>
        <w:t>General Order enrollees</w:t>
      </w:r>
      <w:r w:rsidR="00BD2713" w:rsidRPr="00B551D8">
        <w:rPr>
          <w:rFonts w:ascii="Arial" w:eastAsia="Arial" w:hAnsi="Arial" w:cs="Arial"/>
        </w:rPr>
        <w:t xml:space="preserve"> failing to proactively reduce sewage spills</w:t>
      </w:r>
      <w:r w:rsidR="0078226E">
        <w:rPr>
          <w:rFonts w:ascii="Arial" w:eastAsia="Arial" w:hAnsi="Arial" w:cs="Arial"/>
        </w:rPr>
        <w:t>;</w:t>
      </w:r>
    </w:p>
    <w:p w14:paraId="02AD89E1" w14:textId="0A1F33A7" w:rsidR="00E11875" w:rsidRDefault="00F72C16" w:rsidP="0078226E">
      <w:pPr>
        <w:pStyle w:val="NormalWeb"/>
        <w:numPr>
          <w:ilvl w:val="0"/>
          <w:numId w:val="9"/>
        </w:numPr>
        <w:spacing w:before="0" w:beforeAutospacing="0" w:after="120" w:afterAutospacing="0"/>
        <w:ind w:left="540" w:hanging="540"/>
        <w:rPr>
          <w:rFonts w:ascii="Arial" w:eastAsia="Arial" w:hAnsi="Arial" w:cs="Arial"/>
        </w:rPr>
      </w:pPr>
      <w:r w:rsidRPr="00E11875">
        <w:rPr>
          <w:rFonts w:ascii="Arial" w:eastAsia="Arial" w:hAnsi="Arial" w:cs="Arial"/>
        </w:rPr>
        <w:t>Address</w:t>
      </w:r>
      <w:r w:rsidR="00601439">
        <w:rPr>
          <w:rFonts w:ascii="Arial" w:eastAsia="Arial" w:hAnsi="Arial" w:cs="Arial"/>
        </w:rPr>
        <w:t>es</w:t>
      </w:r>
      <w:r w:rsidRPr="00E11875">
        <w:rPr>
          <w:rFonts w:ascii="Arial" w:eastAsia="Arial" w:hAnsi="Arial" w:cs="Arial"/>
        </w:rPr>
        <w:t xml:space="preserve"> </w:t>
      </w:r>
      <w:r w:rsidR="0078226E">
        <w:rPr>
          <w:rFonts w:ascii="Arial" w:eastAsia="Arial" w:hAnsi="Arial" w:cs="Arial"/>
        </w:rPr>
        <w:t xml:space="preserve">sewer </w:t>
      </w:r>
      <w:r w:rsidRPr="00E11875">
        <w:rPr>
          <w:rFonts w:ascii="Arial" w:eastAsia="Arial" w:hAnsi="Arial" w:cs="Arial"/>
        </w:rPr>
        <w:t xml:space="preserve">system resiliency </w:t>
      </w:r>
      <w:r w:rsidR="00E11875">
        <w:rPr>
          <w:rFonts w:ascii="Arial" w:eastAsia="Arial" w:hAnsi="Arial" w:cs="Arial"/>
        </w:rPr>
        <w:t>through proactive planning to:</w:t>
      </w:r>
    </w:p>
    <w:p w14:paraId="0489D4C5" w14:textId="0094A4D3" w:rsidR="0078226E" w:rsidRDefault="005017B6" w:rsidP="0078226E">
      <w:pPr>
        <w:pStyle w:val="NormalWeb"/>
        <w:numPr>
          <w:ilvl w:val="1"/>
          <w:numId w:val="9"/>
        </w:numPr>
        <w:spacing w:before="0" w:beforeAutospacing="0" w:after="120" w:afterAutospacing="0"/>
        <w:ind w:left="99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</w:t>
      </w:r>
      <w:r w:rsidR="0078226E">
        <w:rPr>
          <w:rFonts w:ascii="Arial" w:eastAsia="Arial" w:hAnsi="Arial" w:cs="Arial"/>
        </w:rPr>
        <w:t xml:space="preserve">dentify system-specific impacts due to </w:t>
      </w:r>
      <w:r w:rsidR="0078226E" w:rsidRPr="00E11875">
        <w:rPr>
          <w:rFonts w:ascii="Arial" w:eastAsia="Arial" w:hAnsi="Arial" w:cs="Arial"/>
        </w:rPr>
        <w:t>climate change, infrastructure age, population growth and other impacts</w:t>
      </w:r>
      <w:r w:rsidR="00601439">
        <w:rPr>
          <w:rFonts w:ascii="Arial" w:eastAsia="Arial" w:hAnsi="Arial" w:cs="Arial"/>
        </w:rPr>
        <w:t>,</w:t>
      </w:r>
      <w:r w:rsidR="0078226E">
        <w:rPr>
          <w:rFonts w:ascii="Arial" w:eastAsia="Arial" w:hAnsi="Arial" w:cs="Arial"/>
        </w:rPr>
        <w:t xml:space="preserve"> and</w:t>
      </w:r>
    </w:p>
    <w:p w14:paraId="4C4BABFE" w14:textId="1B14FDB1" w:rsidR="00E11875" w:rsidRDefault="005017B6" w:rsidP="0078226E">
      <w:pPr>
        <w:pStyle w:val="NormalWeb"/>
        <w:numPr>
          <w:ilvl w:val="1"/>
          <w:numId w:val="9"/>
        </w:numPr>
        <w:spacing w:before="0" w:beforeAutospacing="0" w:after="120" w:afterAutospacing="0"/>
        <w:ind w:left="99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</w:t>
      </w:r>
      <w:r w:rsidR="00E11875">
        <w:rPr>
          <w:rFonts w:ascii="Arial" w:eastAsia="Arial" w:hAnsi="Arial" w:cs="Arial"/>
        </w:rPr>
        <w:t>revent future spills</w:t>
      </w:r>
      <w:r w:rsidR="00601439">
        <w:rPr>
          <w:rFonts w:ascii="Arial" w:eastAsia="Arial" w:hAnsi="Arial" w:cs="Arial"/>
        </w:rPr>
        <w:t>;</w:t>
      </w:r>
    </w:p>
    <w:p w14:paraId="32F5C87B" w14:textId="6156CCEC" w:rsidR="00E11875" w:rsidRDefault="00E11875" w:rsidP="0078226E">
      <w:pPr>
        <w:pStyle w:val="NormalWeb"/>
        <w:numPr>
          <w:ilvl w:val="0"/>
          <w:numId w:val="9"/>
        </w:numPr>
        <w:spacing w:before="0" w:beforeAutospacing="0" w:after="120" w:afterAutospacing="0"/>
        <w:ind w:left="634" w:hanging="63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Increase</w:t>
      </w:r>
      <w:r w:rsidR="00601439">
        <w:rPr>
          <w:rFonts w:ascii="Arial" w:eastAsia="Arial" w:hAnsi="Arial" w:cs="Arial"/>
        </w:rPr>
        <w:t>s</w:t>
      </w:r>
      <w:r>
        <w:rPr>
          <w:rFonts w:ascii="Arial" w:eastAsia="Arial" w:hAnsi="Arial" w:cs="Arial"/>
        </w:rPr>
        <w:t xml:space="preserve"> coordination with other utilit</w:t>
      </w:r>
      <w:r w:rsidR="00CE7E32">
        <w:rPr>
          <w:rFonts w:ascii="Arial" w:eastAsia="Arial" w:hAnsi="Arial" w:cs="Arial"/>
        </w:rPr>
        <w:t>y agenc</w:t>
      </w:r>
      <w:r>
        <w:rPr>
          <w:rFonts w:ascii="Arial" w:eastAsia="Arial" w:hAnsi="Arial" w:cs="Arial"/>
        </w:rPr>
        <w:t xml:space="preserve">ies in </w:t>
      </w:r>
      <w:r w:rsidR="00E030DE">
        <w:rPr>
          <w:rFonts w:ascii="Arial" w:eastAsia="Arial" w:hAnsi="Arial" w:cs="Arial"/>
        </w:rPr>
        <w:t xml:space="preserve">the </w:t>
      </w:r>
      <w:r>
        <w:rPr>
          <w:rFonts w:ascii="Arial" w:eastAsia="Arial" w:hAnsi="Arial" w:cs="Arial"/>
        </w:rPr>
        <w:t>sewer service area</w:t>
      </w:r>
      <w:r w:rsidR="0078226E">
        <w:rPr>
          <w:rFonts w:ascii="Arial" w:eastAsia="Arial" w:hAnsi="Arial" w:cs="Arial"/>
        </w:rPr>
        <w:t>;</w:t>
      </w:r>
    </w:p>
    <w:p w14:paraId="2B32117A" w14:textId="704ED837" w:rsidR="00E11875" w:rsidRDefault="00F72C16" w:rsidP="0078226E">
      <w:pPr>
        <w:pStyle w:val="NormalWeb"/>
        <w:numPr>
          <w:ilvl w:val="0"/>
          <w:numId w:val="9"/>
        </w:numPr>
        <w:spacing w:before="0" w:beforeAutospacing="0" w:after="120" w:afterAutospacing="0"/>
        <w:ind w:left="634" w:hanging="634"/>
        <w:rPr>
          <w:rFonts w:ascii="Arial" w:eastAsia="Arial" w:hAnsi="Arial" w:cs="Arial"/>
        </w:rPr>
      </w:pPr>
      <w:r w:rsidRPr="00E11875">
        <w:rPr>
          <w:rFonts w:ascii="Arial" w:eastAsia="Arial" w:hAnsi="Arial" w:cs="Arial"/>
        </w:rPr>
        <w:t>Update</w:t>
      </w:r>
      <w:r w:rsidR="00667424">
        <w:rPr>
          <w:rFonts w:ascii="Arial" w:eastAsia="Arial" w:hAnsi="Arial" w:cs="Arial"/>
        </w:rPr>
        <w:t>s</w:t>
      </w:r>
      <w:r w:rsidRPr="00E11875">
        <w:rPr>
          <w:rFonts w:ascii="Arial" w:eastAsia="Arial" w:hAnsi="Arial" w:cs="Arial"/>
        </w:rPr>
        <w:t xml:space="preserve"> monitoring and reporting requirements to address cost of compliance and data quality assurance</w:t>
      </w:r>
      <w:r w:rsidR="0078226E">
        <w:rPr>
          <w:rFonts w:ascii="Arial" w:eastAsia="Arial" w:hAnsi="Arial" w:cs="Arial"/>
        </w:rPr>
        <w:t>;</w:t>
      </w:r>
    </w:p>
    <w:p w14:paraId="180225E9" w14:textId="4B904E68" w:rsidR="00E11875" w:rsidRDefault="00E11875" w:rsidP="0078226E">
      <w:pPr>
        <w:pStyle w:val="NormalWeb"/>
        <w:numPr>
          <w:ilvl w:val="0"/>
          <w:numId w:val="9"/>
        </w:numPr>
        <w:spacing w:before="0" w:beforeAutospacing="0" w:after="120" w:afterAutospacing="0"/>
        <w:ind w:left="634" w:hanging="63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Incentivize</w:t>
      </w:r>
      <w:r w:rsidR="00601439">
        <w:rPr>
          <w:rFonts w:ascii="Arial" w:eastAsia="Arial" w:hAnsi="Arial" w:cs="Arial"/>
        </w:rPr>
        <w:t>s</w:t>
      </w:r>
      <w:r>
        <w:rPr>
          <w:rFonts w:ascii="Arial" w:eastAsia="Arial" w:hAnsi="Arial" w:cs="Arial"/>
        </w:rPr>
        <w:t xml:space="preserve"> system owner employment of certified collection system operators</w:t>
      </w:r>
      <w:r w:rsidR="0078226E">
        <w:rPr>
          <w:rFonts w:ascii="Arial" w:eastAsia="Arial" w:hAnsi="Arial" w:cs="Arial"/>
        </w:rPr>
        <w:t>; and</w:t>
      </w:r>
    </w:p>
    <w:p w14:paraId="7179F266" w14:textId="2DBDD90A" w:rsidR="00F72C16" w:rsidRPr="00B551D8" w:rsidRDefault="00F72C16" w:rsidP="00490D3A">
      <w:pPr>
        <w:pStyle w:val="NormalWeb"/>
        <w:numPr>
          <w:ilvl w:val="0"/>
          <w:numId w:val="9"/>
        </w:numPr>
        <w:spacing w:before="0" w:beforeAutospacing="0" w:after="240" w:afterAutospacing="0"/>
        <w:ind w:left="634" w:hanging="63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Expand</w:t>
      </w:r>
      <w:r w:rsidR="00E11875">
        <w:rPr>
          <w:rFonts w:ascii="Arial" w:eastAsia="Arial" w:hAnsi="Arial" w:cs="Arial"/>
        </w:rPr>
        <w:t>s</w:t>
      </w:r>
      <w:r>
        <w:rPr>
          <w:rFonts w:ascii="Arial" w:eastAsia="Arial" w:hAnsi="Arial" w:cs="Arial"/>
        </w:rPr>
        <w:t xml:space="preserve"> Order coverage to allow </w:t>
      </w:r>
      <w:r w:rsidR="00CE7E32">
        <w:rPr>
          <w:rFonts w:ascii="Arial" w:eastAsia="Arial" w:hAnsi="Arial" w:cs="Arial"/>
        </w:rPr>
        <w:t xml:space="preserve">discretionary </w:t>
      </w:r>
      <w:r>
        <w:rPr>
          <w:rFonts w:ascii="Arial" w:eastAsia="Arial" w:hAnsi="Arial" w:cs="Arial"/>
        </w:rPr>
        <w:t xml:space="preserve">regulation of privately owned systems, allowing </w:t>
      </w:r>
      <w:r w:rsidR="00601439">
        <w:rPr>
          <w:rFonts w:ascii="Arial" w:eastAsia="Arial" w:hAnsi="Arial" w:cs="Arial"/>
        </w:rPr>
        <w:t>a</w:t>
      </w:r>
      <w:r w:rsidRPr="00B551D8">
        <w:rPr>
          <w:rFonts w:ascii="Arial" w:eastAsia="Arial" w:hAnsi="Arial" w:cs="Arial"/>
        </w:rPr>
        <w:t xml:space="preserve"> Regional </w:t>
      </w:r>
      <w:r w:rsidR="00601439">
        <w:rPr>
          <w:rFonts w:ascii="Arial" w:eastAsia="Arial" w:hAnsi="Arial" w:cs="Arial"/>
        </w:rPr>
        <w:t xml:space="preserve">Water </w:t>
      </w:r>
      <w:r w:rsidRPr="00B551D8">
        <w:rPr>
          <w:rFonts w:ascii="Arial" w:eastAsia="Arial" w:hAnsi="Arial" w:cs="Arial"/>
        </w:rPr>
        <w:t>Board to require a privately own</w:t>
      </w:r>
      <w:r>
        <w:rPr>
          <w:rFonts w:ascii="Arial" w:eastAsia="Arial" w:hAnsi="Arial" w:cs="Arial"/>
        </w:rPr>
        <w:t>ed</w:t>
      </w:r>
      <w:r w:rsidRPr="00B551D8">
        <w:rPr>
          <w:rFonts w:ascii="Arial" w:eastAsia="Arial" w:hAnsi="Arial" w:cs="Arial"/>
        </w:rPr>
        <w:t xml:space="preserve"> system to obtain coverage under th</w:t>
      </w:r>
      <w:r w:rsidR="00601439">
        <w:rPr>
          <w:rFonts w:ascii="Arial" w:eastAsia="Arial" w:hAnsi="Arial" w:cs="Arial"/>
        </w:rPr>
        <w:t>e</w:t>
      </w:r>
      <w:r w:rsidRPr="00B551D8">
        <w:rPr>
          <w:rFonts w:ascii="Arial" w:eastAsia="Arial" w:hAnsi="Arial" w:cs="Arial"/>
        </w:rPr>
        <w:t xml:space="preserve"> Order</w:t>
      </w:r>
      <w:r w:rsidR="00601439">
        <w:rPr>
          <w:rFonts w:ascii="Arial" w:eastAsia="Arial" w:hAnsi="Arial" w:cs="Arial"/>
        </w:rPr>
        <w:t>.</w:t>
      </w:r>
    </w:p>
    <w:p w14:paraId="751CD0AE" w14:textId="2E6CD000" w:rsidR="00A438D0" w:rsidRPr="0078226E" w:rsidRDefault="00546897" w:rsidP="00183575">
      <w:pPr>
        <w:pStyle w:val="Heading2"/>
        <w:rPr>
          <w:rFonts w:eastAsia="Arial"/>
        </w:rPr>
      </w:pPr>
      <w:r w:rsidRPr="0078226E">
        <w:rPr>
          <w:rFonts w:eastAsia="Arial"/>
        </w:rPr>
        <w:lastRenderedPageBreak/>
        <w:t xml:space="preserve">PRELIMINARY STAFF DRAFT </w:t>
      </w:r>
      <w:r w:rsidR="00601439">
        <w:rPr>
          <w:rFonts w:eastAsia="Arial"/>
        </w:rPr>
        <w:t>ORDER</w:t>
      </w:r>
      <w:r w:rsidR="00A438D0" w:rsidRPr="0078226E">
        <w:rPr>
          <w:rFonts w:eastAsia="Arial"/>
        </w:rPr>
        <w:t xml:space="preserve"> AVAILABILITY</w:t>
      </w:r>
    </w:p>
    <w:p w14:paraId="5DDB92CD" w14:textId="02A9ABA7" w:rsidR="008864E4" w:rsidRPr="00C83E11" w:rsidRDefault="1A169E73" w:rsidP="00183575">
      <w:pPr>
        <w:rPr>
          <w:rFonts w:eastAsia="Arial"/>
          <w:b/>
          <w:bCs/>
        </w:rPr>
      </w:pPr>
      <w:r w:rsidRPr="00461CE4">
        <w:rPr>
          <w:rFonts w:eastAsia="Calibri"/>
        </w:rPr>
        <w:t>The</w:t>
      </w:r>
      <w:r w:rsidR="2A23C16E" w:rsidRPr="00461CE4">
        <w:rPr>
          <w:rFonts w:eastAsia="Calibri"/>
        </w:rPr>
        <w:t xml:space="preserve"> </w:t>
      </w:r>
      <w:r w:rsidR="0513D226" w:rsidRPr="00461CE4">
        <w:rPr>
          <w:rFonts w:eastAsia="Calibri"/>
        </w:rPr>
        <w:t>preliminary staff draft</w:t>
      </w:r>
      <w:r w:rsidR="24CFC169" w:rsidRPr="00461CE4">
        <w:rPr>
          <w:rFonts w:eastAsia="Calibri"/>
        </w:rPr>
        <w:t xml:space="preserve"> </w:t>
      </w:r>
      <w:r w:rsidR="00061087" w:rsidRPr="00461CE4">
        <w:rPr>
          <w:rFonts w:eastAsia="Calibri"/>
        </w:rPr>
        <w:t>Sanitary Sewer System</w:t>
      </w:r>
      <w:r w:rsidR="0513D226" w:rsidRPr="00461CE4">
        <w:rPr>
          <w:rFonts w:eastAsia="Calibri"/>
        </w:rPr>
        <w:t xml:space="preserve"> </w:t>
      </w:r>
      <w:r w:rsidR="2A23C16E" w:rsidRPr="00461CE4">
        <w:rPr>
          <w:rFonts w:eastAsia="Calibri"/>
        </w:rPr>
        <w:t xml:space="preserve">General </w:t>
      </w:r>
      <w:r w:rsidR="00061087" w:rsidRPr="00461CE4">
        <w:rPr>
          <w:rFonts w:eastAsia="Calibri"/>
        </w:rPr>
        <w:t>Order</w:t>
      </w:r>
      <w:r w:rsidR="24CFC169" w:rsidRPr="00461CE4">
        <w:rPr>
          <w:rFonts w:eastAsia="Calibri"/>
        </w:rPr>
        <w:t xml:space="preserve"> reissuance </w:t>
      </w:r>
      <w:r w:rsidRPr="00461CE4">
        <w:rPr>
          <w:rFonts w:eastAsia="Calibri"/>
        </w:rPr>
        <w:t>is</w:t>
      </w:r>
      <w:r w:rsidR="2A23C16E" w:rsidRPr="00461CE4">
        <w:rPr>
          <w:rFonts w:eastAsia="Calibri"/>
        </w:rPr>
        <w:t xml:space="preserve"> available on the</w:t>
      </w:r>
      <w:r w:rsidR="009202DE" w:rsidRPr="00461CE4">
        <w:rPr>
          <w:rFonts w:eastAsia="Calibri"/>
        </w:rPr>
        <w:t xml:space="preserve"> State Water Board</w:t>
      </w:r>
      <w:r w:rsidR="007A0340" w:rsidRPr="6B81D434" w:rsidDel="009202DE">
        <w:rPr>
          <w:rFonts w:eastAsia="Arial"/>
        </w:rPr>
        <w:t xml:space="preserve"> </w:t>
      </w:r>
      <w:hyperlink r:id="rId15" w:history="1">
        <w:r w:rsidR="009202DE" w:rsidRPr="00C83E11">
          <w:rPr>
            <w:rStyle w:val="Hyperlink"/>
            <w:rFonts w:eastAsia="Arial" w:cs="Arial"/>
            <w:bCs/>
          </w:rPr>
          <w:t>Sanitary Sewer Overflow Reduction Program Page</w:t>
        </w:r>
      </w:hyperlink>
      <w:r w:rsidR="00C83E11">
        <w:rPr>
          <w:rStyle w:val="Hyperlink"/>
          <w:rFonts w:eastAsia="Arial" w:cs="Arial"/>
          <w:bCs/>
        </w:rPr>
        <w:t>.</w:t>
      </w:r>
      <w:r w:rsidR="008864E4" w:rsidRPr="00C83E11">
        <w:rPr>
          <w:rFonts w:eastAsia="Arial"/>
          <w:bCs/>
        </w:rPr>
        <w:t xml:space="preserve"> (</w:t>
      </w:r>
      <w:hyperlink r:id="rId16" w:history="1">
        <w:r w:rsidR="008864E4" w:rsidRPr="00C83E11">
          <w:rPr>
            <w:rStyle w:val="Hyperlink"/>
            <w:rFonts w:eastAsia="Arial" w:cs="Arial"/>
            <w:bCs/>
          </w:rPr>
          <w:t>https://www.waterboards.ca.gov/water_issues/programs/sso/</w:t>
        </w:r>
      </w:hyperlink>
      <w:r w:rsidR="008864E4" w:rsidRPr="00C83E11">
        <w:rPr>
          <w:rFonts w:eastAsia="Arial"/>
          <w:bCs/>
        </w:rPr>
        <w:t>)</w:t>
      </w:r>
      <w:r w:rsidR="001675B9">
        <w:rPr>
          <w:rFonts w:eastAsia="Arial"/>
          <w:bCs/>
        </w:rPr>
        <w:t>.</w:t>
      </w:r>
    </w:p>
    <w:p w14:paraId="25F39319" w14:textId="2C963049" w:rsidR="00A438D0" w:rsidRPr="00E5594C" w:rsidRDefault="00A438D0" w:rsidP="00490C89">
      <w:pPr>
        <w:pStyle w:val="Heading2"/>
        <w:rPr>
          <w:rFonts w:eastAsia="Arial" w:cstheme="majorBidi"/>
        </w:rPr>
      </w:pPr>
      <w:r w:rsidRPr="00E5594C">
        <w:rPr>
          <w:rFonts w:eastAsia="Arial" w:cstheme="majorBidi"/>
        </w:rPr>
        <w:t>WORKSHOP PROCEDUR</w:t>
      </w:r>
      <w:r w:rsidR="00546897">
        <w:rPr>
          <w:rFonts w:eastAsia="Arial" w:cstheme="majorBidi"/>
        </w:rPr>
        <w:t>ES</w:t>
      </w:r>
    </w:p>
    <w:p w14:paraId="0C5EFCB4" w14:textId="07A8D2F2" w:rsidR="00A438D0" w:rsidRDefault="4C57B928" w:rsidP="64397617">
      <w:pPr>
        <w:overflowPunct/>
        <w:textAlignment w:val="auto"/>
        <w:rPr>
          <w:rFonts w:eastAsia="Calibri" w:cs="Arial"/>
        </w:rPr>
      </w:pPr>
      <w:r w:rsidRPr="64397617">
        <w:rPr>
          <w:rFonts w:eastAsia="Calibri" w:cs="Arial"/>
        </w:rPr>
        <w:t xml:space="preserve">Due to ongoing </w:t>
      </w:r>
      <w:r w:rsidR="32DD4703" w:rsidRPr="64397617">
        <w:rPr>
          <w:rFonts w:eastAsia="Calibri" w:cs="Arial"/>
        </w:rPr>
        <w:t xml:space="preserve">circumstances related to the COVID-19 pandemic, </w:t>
      </w:r>
      <w:r w:rsidR="7D51A561" w:rsidRPr="64397617">
        <w:rPr>
          <w:rFonts w:eastAsia="Calibri" w:cs="Arial"/>
        </w:rPr>
        <w:t>the public workshop</w:t>
      </w:r>
      <w:r w:rsidR="32DD4703" w:rsidRPr="64397617">
        <w:rPr>
          <w:rFonts w:eastAsia="Calibri" w:cs="Arial"/>
        </w:rPr>
        <w:t xml:space="preserve"> will b</w:t>
      </w:r>
      <w:r w:rsidR="6532E813" w:rsidRPr="64397617">
        <w:rPr>
          <w:rFonts w:eastAsia="Calibri" w:cs="Arial"/>
        </w:rPr>
        <w:t>e h</w:t>
      </w:r>
      <w:r w:rsidR="7D51A561" w:rsidRPr="64397617">
        <w:rPr>
          <w:rFonts w:eastAsia="Calibri" w:cs="Arial"/>
        </w:rPr>
        <w:t>el</w:t>
      </w:r>
      <w:r w:rsidR="6532E813" w:rsidRPr="64397617">
        <w:rPr>
          <w:rFonts w:eastAsia="Calibri" w:cs="Arial"/>
        </w:rPr>
        <w:t>d remotely via an online</w:t>
      </w:r>
      <w:r w:rsidR="32DD4703" w:rsidRPr="64397617">
        <w:rPr>
          <w:rFonts w:eastAsia="Calibri" w:cs="Arial"/>
        </w:rPr>
        <w:t xml:space="preserve"> platform.</w:t>
      </w:r>
      <w:r w:rsidR="43B84380" w:rsidRPr="64397617">
        <w:rPr>
          <w:rFonts w:eastAsia="Calibri" w:cs="Arial"/>
        </w:rPr>
        <w:t xml:space="preserve"> </w:t>
      </w:r>
      <w:r w:rsidR="00DC0F58">
        <w:rPr>
          <w:rFonts w:eastAsia="Calibri" w:cs="Arial"/>
        </w:rPr>
        <w:t xml:space="preserve"> </w:t>
      </w:r>
      <w:r w:rsidR="29426BA2" w:rsidRPr="64397617">
        <w:rPr>
          <w:rFonts w:eastAsia="Calibri" w:cs="Arial"/>
        </w:rPr>
        <w:t>During the workshop, s</w:t>
      </w:r>
      <w:r w:rsidR="43B84380" w:rsidRPr="64397617">
        <w:rPr>
          <w:rFonts w:eastAsia="Calibri" w:cs="Arial"/>
        </w:rPr>
        <w:t xml:space="preserve">taff </w:t>
      </w:r>
      <w:r w:rsidR="1051F3B2" w:rsidRPr="64397617">
        <w:rPr>
          <w:rFonts w:eastAsia="Calibri" w:cs="Arial"/>
        </w:rPr>
        <w:t xml:space="preserve">will present a detailed explanation </w:t>
      </w:r>
      <w:r w:rsidR="076C6A96" w:rsidRPr="64397617">
        <w:rPr>
          <w:rFonts w:eastAsia="Calibri" w:cs="Arial"/>
        </w:rPr>
        <w:t xml:space="preserve">of </w:t>
      </w:r>
      <w:r w:rsidR="43B84380" w:rsidRPr="64397617">
        <w:rPr>
          <w:rFonts w:eastAsia="Calibri" w:cs="Arial"/>
        </w:rPr>
        <w:t xml:space="preserve">the preliminary staff draft </w:t>
      </w:r>
      <w:r w:rsidR="00061087">
        <w:rPr>
          <w:rFonts w:eastAsia="Calibri" w:cs="Arial"/>
        </w:rPr>
        <w:t>Sanitary Sewer System</w:t>
      </w:r>
      <w:r w:rsidR="0031736A" w:rsidRPr="75C4FEBD">
        <w:rPr>
          <w:rFonts w:eastAsia="Calibri" w:cs="Arial"/>
        </w:rPr>
        <w:t xml:space="preserve"> </w:t>
      </w:r>
      <w:r w:rsidR="43B84380" w:rsidRPr="64397617">
        <w:rPr>
          <w:rFonts w:eastAsia="Calibri" w:cs="Arial"/>
        </w:rPr>
        <w:t xml:space="preserve">General </w:t>
      </w:r>
      <w:r w:rsidR="00061087">
        <w:rPr>
          <w:rFonts w:eastAsia="Calibri" w:cs="Arial"/>
        </w:rPr>
        <w:t>Order</w:t>
      </w:r>
      <w:r w:rsidR="0031736A" w:rsidRPr="75C4FEBD">
        <w:rPr>
          <w:rFonts w:eastAsia="Calibri" w:cs="Arial"/>
        </w:rPr>
        <w:t xml:space="preserve"> reissuance</w:t>
      </w:r>
      <w:r w:rsidR="00FF25F0" w:rsidRPr="75C4FEBD">
        <w:rPr>
          <w:rFonts w:eastAsia="Calibri" w:cs="Arial"/>
        </w:rPr>
        <w:t>.</w:t>
      </w:r>
      <w:r w:rsidR="32DD4703" w:rsidRPr="64397617">
        <w:rPr>
          <w:rFonts w:eastAsia="Calibri" w:cs="Arial"/>
        </w:rPr>
        <w:t xml:space="preserve"> </w:t>
      </w:r>
      <w:r w:rsidR="00DC0F58">
        <w:rPr>
          <w:rFonts w:eastAsia="Calibri" w:cs="Arial"/>
        </w:rPr>
        <w:t xml:space="preserve"> </w:t>
      </w:r>
      <w:r w:rsidR="2A23C16E" w:rsidRPr="64397617">
        <w:rPr>
          <w:rFonts w:eastAsia="Calibri" w:cs="Arial"/>
        </w:rPr>
        <w:t xml:space="preserve">Participants will have the opportunity to </w:t>
      </w:r>
      <w:r w:rsidR="38E4CEC8" w:rsidRPr="64397617">
        <w:rPr>
          <w:rFonts w:eastAsia="Calibri" w:cs="Arial"/>
        </w:rPr>
        <w:t>ask questions and provide feedback</w:t>
      </w:r>
      <w:r w:rsidR="23C7E2E6" w:rsidRPr="64397617">
        <w:rPr>
          <w:rFonts w:eastAsia="Calibri" w:cs="Arial"/>
        </w:rPr>
        <w:t xml:space="preserve"> via</w:t>
      </w:r>
      <w:r w:rsidR="12C8F2CD" w:rsidRPr="64397617">
        <w:rPr>
          <w:rFonts w:eastAsia="Calibri" w:cs="Arial"/>
        </w:rPr>
        <w:t xml:space="preserve"> </w:t>
      </w:r>
      <w:r w:rsidR="43DC5474" w:rsidRPr="64397617">
        <w:rPr>
          <w:rFonts w:eastAsia="Calibri" w:cs="Arial"/>
        </w:rPr>
        <w:t>virtual</w:t>
      </w:r>
      <w:r w:rsidR="12C8F2CD" w:rsidRPr="64397617">
        <w:rPr>
          <w:rFonts w:eastAsia="Calibri" w:cs="Arial"/>
        </w:rPr>
        <w:t xml:space="preserve"> communication</w:t>
      </w:r>
      <w:r w:rsidR="741AA649" w:rsidRPr="64397617">
        <w:rPr>
          <w:rFonts w:eastAsia="Calibri" w:cs="Arial"/>
        </w:rPr>
        <w:t>.</w:t>
      </w:r>
    </w:p>
    <w:p w14:paraId="5A1249BA" w14:textId="7C2B981E" w:rsidR="00A86107" w:rsidRPr="00E5594C" w:rsidRDefault="00AB66D5" w:rsidP="00A86107">
      <w:pPr>
        <w:pStyle w:val="Heading2"/>
        <w:rPr>
          <w:rFonts w:eastAsiaTheme="majorEastAsia" w:cstheme="majorBidi"/>
        </w:rPr>
      </w:pPr>
      <w:r>
        <w:rPr>
          <w:rFonts w:eastAsiaTheme="majorEastAsia" w:cstheme="majorBidi"/>
        </w:rPr>
        <w:t>PUBLIC MEETING</w:t>
      </w:r>
      <w:r w:rsidR="00A86107" w:rsidRPr="00E5594C">
        <w:rPr>
          <w:rFonts w:eastAsiaTheme="majorEastAsia" w:cstheme="majorBidi"/>
        </w:rPr>
        <w:t xml:space="preserve"> WEBCAST INFORMATION</w:t>
      </w:r>
    </w:p>
    <w:p w14:paraId="0AA33B6A" w14:textId="08B1AF27" w:rsidR="00A86107" w:rsidRPr="00E5594C" w:rsidRDefault="000D3A19" w:rsidP="00A86107">
      <w:pPr>
        <w:overflowPunct/>
        <w:textAlignment w:val="auto"/>
        <w:rPr>
          <w:rFonts w:eastAsia="Arial" w:cs="Arial"/>
          <w:szCs w:val="24"/>
        </w:rPr>
      </w:pPr>
      <w:r>
        <w:rPr>
          <w:rFonts w:cs="Arial"/>
          <w:color w:val="000000"/>
          <w:szCs w:val="24"/>
        </w:rPr>
        <w:t xml:space="preserve">Live </w:t>
      </w:r>
      <w:r w:rsidR="00A86107" w:rsidRPr="001924F0">
        <w:rPr>
          <w:rFonts w:cs="Arial"/>
          <w:color w:val="000000"/>
          <w:szCs w:val="24"/>
        </w:rPr>
        <w:t xml:space="preserve">video and audio broadcasts of the public </w:t>
      </w:r>
      <w:r w:rsidR="00714665">
        <w:rPr>
          <w:rFonts w:cs="Arial"/>
          <w:color w:val="000000"/>
          <w:szCs w:val="24"/>
        </w:rPr>
        <w:t>meeting</w:t>
      </w:r>
      <w:r w:rsidR="005A7F27">
        <w:rPr>
          <w:rFonts w:cs="Arial"/>
          <w:color w:val="000000"/>
          <w:szCs w:val="24"/>
        </w:rPr>
        <w:t>s</w:t>
      </w:r>
      <w:r w:rsidR="00170420">
        <w:rPr>
          <w:rFonts w:cs="Arial"/>
          <w:color w:val="000000"/>
          <w:szCs w:val="24"/>
        </w:rPr>
        <w:t xml:space="preserve">, for attendees </w:t>
      </w:r>
      <w:r w:rsidR="00CD13C1">
        <w:rPr>
          <w:rFonts w:cs="Arial"/>
          <w:color w:val="000000"/>
          <w:szCs w:val="24"/>
        </w:rPr>
        <w:t xml:space="preserve">that are solely </w:t>
      </w:r>
      <w:r w:rsidR="004D652C">
        <w:rPr>
          <w:rFonts w:cs="Arial"/>
          <w:color w:val="000000"/>
          <w:szCs w:val="24"/>
        </w:rPr>
        <w:t xml:space="preserve">interested in </w:t>
      </w:r>
      <w:r w:rsidR="00CD13C1">
        <w:rPr>
          <w:rFonts w:cs="Arial"/>
          <w:color w:val="000000"/>
          <w:szCs w:val="24"/>
        </w:rPr>
        <w:t xml:space="preserve">watching </w:t>
      </w:r>
      <w:r w:rsidR="004302C7">
        <w:rPr>
          <w:rFonts w:cs="Arial"/>
          <w:color w:val="000000"/>
          <w:szCs w:val="24"/>
        </w:rPr>
        <w:t>and not participating in the workshops,</w:t>
      </w:r>
      <w:r w:rsidR="00A86107" w:rsidRPr="001924F0">
        <w:rPr>
          <w:rFonts w:cs="Arial"/>
          <w:color w:val="000000"/>
          <w:szCs w:val="24"/>
        </w:rPr>
        <w:t xml:space="preserve"> will be available via the</w:t>
      </w:r>
      <w:r w:rsidR="00A86107" w:rsidRPr="001924F0">
        <w:rPr>
          <w:rFonts w:cs="Arial"/>
          <w:szCs w:val="24"/>
        </w:rPr>
        <w:t xml:space="preserve"> internet and can be accessed at the </w:t>
      </w:r>
      <w:hyperlink r:id="rId17" w:history="1">
        <w:r w:rsidR="00A86107" w:rsidRPr="001924F0">
          <w:rPr>
            <w:rStyle w:val="Hyperlink"/>
            <w:rFonts w:cs="Arial"/>
            <w:szCs w:val="24"/>
          </w:rPr>
          <w:t>CalEPA Public Meeting Live Webcasts page</w:t>
        </w:r>
      </w:hyperlink>
      <w:r w:rsidR="00A86107" w:rsidRPr="001924F0">
        <w:rPr>
          <w:rFonts w:eastAsia="Calibri" w:cs="Arial"/>
          <w:szCs w:val="24"/>
        </w:rPr>
        <w:t xml:space="preserve"> (</w:t>
      </w:r>
      <w:hyperlink r:id="rId18" w:history="1">
        <w:r w:rsidR="00A86107" w:rsidRPr="00D50E25">
          <w:rPr>
            <w:rStyle w:val="Hyperlink"/>
            <w:rFonts w:eastAsia="Calibri" w:cs="Arial"/>
            <w:szCs w:val="24"/>
          </w:rPr>
          <w:t>https://video.calepa.ca.gov/</w:t>
        </w:r>
      </w:hyperlink>
      <w:r w:rsidR="00A86107" w:rsidRPr="001924F0">
        <w:rPr>
          <w:rFonts w:eastAsia="Calibri" w:cs="Arial"/>
          <w:szCs w:val="24"/>
        </w:rPr>
        <w:t xml:space="preserve">). </w:t>
      </w:r>
      <w:r w:rsidR="00A86107" w:rsidRPr="00E5594C">
        <w:rPr>
          <w:rFonts w:eastAsia="Arial" w:cs="Arial"/>
          <w:szCs w:val="24"/>
        </w:rPr>
        <w:t xml:space="preserve">The public </w:t>
      </w:r>
      <w:r w:rsidR="00714665">
        <w:rPr>
          <w:rFonts w:eastAsia="Arial" w:cs="Arial"/>
          <w:szCs w:val="24"/>
        </w:rPr>
        <w:t>meeting</w:t>
      </w:r>
      <w:r w:rsidR="004D012A">
        <w:rPr>
          <w:rFonts w:eastAsia="Arial" w:cs="Arial"/>
          <w:szCs w:val="24"/>
        </w:rPr>
        <w:t>s</w:t>
      </w:r>
      <w:r w:rsidR="00A86107" w:rsidRPr="00E5594C">
        <w:rPr>
          <w:rFonts w:eastAsia="Arial" w:cs="Arial"/>
          <w:szCs w:val="24"/>
        </w:rPr>
        <w:t xml:space="preserve"> will be recorded.</w:t>
      </w:r>
    </w:p>
    <w:p w14:paraId="47162BD1" w14:textId="6BDCF986" w:rsidR="00A438D0" w:rsidRPr="00E5594C" w:rsidRDefault="00A438D0" w:rsidP="00A438D0">
      <w:pPr>
        <w:pStyle w:val="Heading2"/>
        <w:rPr>
          <w:rFonts w:eastAsia="Arial" w:cstheme="majorBidi"/>
        </w:rPr>
      </w:pPr>
      <w:r w:rsidRPr="00E5594C">
        <w:rPr>
          <w:rFonts w:eastAsia="Arial" w:cstheme="majorBidi"/>
        </w:rPr>
        <w:t>FUTURE NOTICES</w:t>
      </w:r>
    </w:p>
    <w:p w14:paraId="389BD5A1" w14:textId="011F1DE3" w:rsidR="00A438D0" w:rsidRDefault="2A23C16E" w:rsidP="00A438D0">
      <w:pPr>
        <w:rPr>
          <w:rFonts w:eastAsia="Calibri" w:cs="Arial"/>
          <w:b/>
          <w:bCs/>
        </w:rPr>
      </w:pPr>
      <w:r w:rsidRPr="64397617">
        <w:rPr>
          <w:rFonts w:eastAsia="Arial" w:cs="Arial"/>
        </w:rPr>
        <w:t xml:space="preserve">Any person desiring to receive future notices concerning </w:t>
      </w:r>
      <w:r w:rsidR="00061087">
        <w:rPr>
          <w:rFonts w:eastAsia="Arial" w:cs="Arial"/>
        </w:rPr>
        <w:t>further development of the proposed</w:t>
      </w:r>
      <w:r w:rsidR="0031736A" w:rsidRPr="75C4FEBD">
        <w:rPr>
          <w:rFonts w:eastAsia="Arial" w:cs="Arial"/>
        </w:rPr>
        <w:t xml:space="preserve"> </w:t>
      </w:r>
      <w:r w:rsidRPr="64397617">
        <w:rPr>
          <w:rFonts w:eastAsia="Arial" w:cs="Arial"/>
        </w:rPr>
        <w:t xml:space="preserve">General </w:t>
      </w:r>
      <w:r w:rsidR="00061087">
        <w:rPr>
          <w:rFonts w:eastAsia="Arial" w:cs="Arial"/>
        </w:rPr>
        <w:t>Order</w:t>
      </w:r>
      <w:r w:rsidRPr="64397617">
        <w:rPr>
          <w:rFonts w:eastAsia="Arial" w:cs="Arial"/>
        </w:rPr>
        <w:t xml:space="preserve"> reissuance, including any changes to this notice, must sign up for the Lyris e-mail list as follows: (1) access the email List Subscription Form at the web address listed below, (2) click the “Water Quality” tab, (3) check the box for </w:t>
      </w:r>
      <w:r w:rsidRPr="00AC19D3">
        <w:rPr>
          <w:rFonts w:eastAsia="Arial" w:cs="Arial"/>
        </w:rPr>
        <w:t>“</w:t>
      </w:r>
      <w:r w:rsidR="00626E4C" w:rsidRPr="008E5421">
        <w:rPr>
          <w:rFonts w:eastAsia="Arial" w:cs="Arial"/>
        </w:rPr>
        <w:t>Sanitary Sewer Overflow (SSO) Reduction Program Order Review</w:t>
      </w:r>
      <w:r w:rsidRPr="00AC19D3">
        <w:rPr>
          <w:rFonts w:eastAsia="Arial" w:cs="Arial"/>
        </w:rPr>
        <w:t>,”</w:t>
      </w:r>
      <w:r w:rsidRPr="64397617">
        <w:rPr>
          <w:rFonts w:eastAsia="Arial" w:cs="Arial"/>
        </w:rPr>
        <w:t xml:space="preserve"> and </w:t>
      </w:r>
      <w:r w:rsidR="5BB17EFD" w:rsidRPr="64397617">
        <w:rPr>
          <w:rFonts w:eastAsia="Arial" w:cs="Arial"/>
        </w:rPr>
        <w:t xml:space="preserve">(4) </w:t>
      </w:r>
      <w:r w:rsidRPr="64397617">
        <w:rPr>
          <w:rFonts w:eastAsia="Arial" w:cs="Arial"/>
        </w:rPr>
        <w:t xml:space="preserve">fill in the required information. The subscription form is located on the </w:t>
      </w:r>
      <w:r w:rsidR="00EE6D21" w:rsidRPr="00AC19D3">
        <w:rPr>
          <w:rFonts w:eastAsia="Arial" w:cs="Arial"/>
        </w:rPr>
        <w:t>“</w:t>
      </w:r>
      <w:hyperlink r:id="rId19">
        <w:r w:rsidR="00556DEA" w:rsidRPr="64397617">
          <w:rPr>
            <w:rStyle w:val="Hyperlink"/>
            <w:rFonts w:eastAsia="Arial" w:cs="Arial"/>
          </w:rPr>
          <w:t>State Water Board email subscription page</w:t>
        </w:r>
      </w:hyperlink>
      <w:r w:rsidR="00556DEA" w:rsidRPr="00556DEA">
        <w:rPr>
          <w:rStyle w:val="Hyperlink"/>
          <w:rFonts w:eastAsia="Arial" w:cs="Arial"/>
          <w:color w:val="auto"/>
        </w:rPr>
        <w:t>”</w:t>
      </w:r>
      <w:r w:rsidR="00C05775">
        <w:rPr>
          <w:rStyle w:val="Hyperlink"/>
          <w:rFonts w:eastAsia="Arial" w:cs="Arial"/>
          <w:color w:val="auto"/>
        </w:rPr>
        <w:t>.</w:t>
      </w:r>
      <w:r w:rsidR="00556DEA" w:rsidRPr="64397617">
        <w:rPr>
          <w:rFonts w:eastAsia="Arial" w:cs="Arial"/>
        </w:rPr>
        <w:t xml:space="preserve"> </w:t>
      </w:r>
      <w:r w:rsidRPr="64397617" w:rsidDel="00680E58">
        <w:rPr>
          <w:rFonts w:eastAsia="Arial" w:cs="Arial"/>
        </w:rPr>
        <w:t>(</w:t>
      </w:r>
      <w:hyperlink r:id="rId20" w:history="1">
        <w:r w:rsidR="00680E58" w:rsidRPr="00D12ED5">
          <w:rPr>
            <w:rStyle w:val="Hyperlink"/>
            <w:rFonts w:eastAsia="Arial" w:cs="Arial"/>
          </w:rPr>
          <w:t>www.waterboards.ca.gov/resources/email_subscriptions/swrcb_subscribe.shtml</w:t>
        </w:r>
      </w:hyperlink>
      <w:r w:rsidR="00BB0509">
        <w:rPr>
          <w:rFonts w:eastAsia="Arial" w:cs="Arial"/>
        </w:rPr>
        <w:t>)</w:t>
      </w:r>
      <w:r w:rsidRPr="64397617">
        <w:rPr>
          <w:rFonts w:eastAsia="Arial" w:cs="Arial"/>
        </w:rPr>
        <w:t>.</w:t>
      </w:r>
    </w:p>
    <w:p w14:paraId="45A281E4" w14:textId="77777777" w:rsidR="00A438D0" w:rsidRPr="00E5594C" w:rsidRDefault="00A438D0" w:rsidP="00A438D0">
      <w:pPr>
        <w:pStyle w:val="Heading2"/>
        <w:rPr>
          <w:rFonts w:eastAsia="Arial" w:cstheme="majorBidi"/>
        </w:rPr>
      </w:pPr>
      <w:r w:rsidRPr="00E5594C">
        <w:rPr>
          <w:rFonts w:eastAsia="Arial" w:cstheme="majorBidi"/>
        </w:rPr>
        <w:t>ADDITIONAL INFORMATION</w:t>
      </w:r>
    </w:p>
    <w:p w14:paraId="065DEBC9" w14:textId="011375E3" w:rsidR="00A438D0" w:rsidRDefault="00A438D0" w:rsidP="00080F05">
      <w:pPr>
        <w:pStyle w:val="NoSpacing"/>
        <w:rPr>
          <w:rFonts w:eastAsia="Arial"/>
          <w:bCs/>
        </w:rPr>
      </w:pPr>
      <w:r w:rsidRPr="00E5594C">
        <w:rPr>
          <w:rFonts w:eastAsia="Arial"/>
        </w:rPr>
        <w:t xml:space="preserve">Please direct questions about this notice or requests for a paper copy of the </w:t>
      </w:r>
      <w:r w:rsidR="00546897">
        <w:rPr>
          <w:rFonts w:eastAsia="Arial"/>
        </w:rPr>
        <w:t xml:space="preserve">preliminary </w:t>
      </w:r>
      <w:r w:rsidR="00061087">
        <w:rPr>
          <w:rFonts w:eastAsia="Arial"/>
        </w:rPr>
        <w:t xml:space="preserve">staff </w:t>
      </w:r>
      <w:r w:rsidR="00546897">
        <w:rPr>
          <w:rFonts w:eastAsia="Arial"/>
        </w:rPr>
        <w:t>draft</w:t>
      </w:r>
      <w:r w:rsidR="00546897" w:rsidRPr="00E5594C">
        <w:rPr>
          <w:rFonts w:eastAsia="Arial"/>
        </w:rPr>
        <w:t xml:space="preserve"> </w:t>
      </w:r>
      <w:r w:rsidRPr="00E5594C">
        <w:rPr>
          <w:rFonts w:eastAsia="Arial"/>
        </w:rPr>
        <w:t xml:space="preserve">General </w:t>
      </w:r>
      <w:r w:rsidR="00061087">
        <w:rPr>
          <w:rFonts w:eastAsia="Arial"/>
        </w:rPr>
        <w:t>Order</w:t>
      </w:r>
      <w:r w:rsidRPr="00E5594C">
        <w:rPr>
          <w:rFonts w:eastAsia="Arial"/>
        </w:rPr>
        <w:t xml:space="preserve"> to </w:t>
      </w:r>
      <w:r w:rsidR="00061087">
        <w:rPr>
          <w:rFonts w:eastAsia="Arial"/>
        </w:rPr>
        <w:t>Walter Mobley</w:t>
      </w:r>
      <w:r w:rsidRPr="00E5594C">
        <w:rPr>
          <w:rFonts w:eastAsia="Arial"/>
        </w:rPr>
        <w:t xml:space="preserve"> </w:t>
      </w:r>
      <w:r w:rsidRPr="00E5594C">
        <w:rPr>
          <w:rFonts w:eastAsia="Arial"/>
          <w:bCs/>
        </w:rPr>
        <w:t>a</w:t>
      </w:r>
      <w:r w:rsidR="0056754E">
        <w:rPr>
          <w:rFonts w:eastAsia="Arial"/>
          <w:bCs/>
        </w:rPr>
        <w:t>t</w:t>
      </w:r>
      <w:r w:rsidR="00061087">
        <w:rPr>
          <w:rFonts w:eastAsia="Arial"/>
          <w:bCs/>
        </w:rPr>
        <w:t xml:space="preserve"> </w:t>
      </w:r>
      <w:hyperlink r:id="rId21" w:history="1">
        <w:r w:rsidR="00061087" w:rsidRPr="00A51F0D">
          <w:rPr>
            <w:rStyle w:val="Hyperlink"/>
            <w:rFonts w:eastAsia="Arial" w:cs="Arial"/>
            <w:bCs/>
          </w:rPr>
          <w:t>Walter.Mobley@waterboards.ca.gov</w:t>
        </w:r>
      </w:hyperlink>
      <w:r w:rsidR="0056754E">
        <w:rPr>
          <w:rFonts w:eastAsia="Arial"/>
          <w:bCs/>
        </w:rPr>
        <w:t>.</w:t>
      </w:r>
    </w:p>
    <w:p w14:paraId="629E25D6" w14:textId="16F0581A" w:rsidR="00080F05" w:rsidRDefault="00080F05" w:rsidP="005B22EB">
      <w:pPr>
        <w:pStyle w:val="Default"/>
        <w:rPr>
          <w:rFonts w:ascii="Arial" w:eastAsia="Arial" w:hAnsi="Arial" w:cs="Arial"/>
          <w:bCs/>
        </w:rPr>
      </w:pPr>
    </w:p>
    <w:p w14:paraId="3BE04FC3" w14:textId="3E3ADF7D" w:rsidR="005B22EB" w:rsidRDefault="005B22EB" w:rsidP="005B22EB">
      <w:pPr>
        <w:pStyle w:val="Default"/>
        <w:rPr>
          <w:rFonts w:ascii="Arial" w:eastAsia="Arial" w:hAnsi="Arial" w:cs="Arial"/>
          <w:bCs/>
        </w:rPr>
      </w:pPr>
    </w:p>
    <w:p w14:paraId="4641B93F" w14:textId="621C4776" w:rsidR="005B22EB" w:rsidRDefault="005B22EB" w:rsidP="005B22EB">
      <w:pPr>
        <w:pStyle w:val="Default"/>
        <w:rPr>
          <w:rFonts w:ascii="Arial" w:eastAsia="Arial" w:hAnsi="Arial" w:cs="Arial"/>
          <w:bCs/>
        </w:rPr>
      </w:pPr>
    </w:p>
    <w:p w14:paraId="762AE2B9" w14:textId="4938477D" w:rsidR="005B22EB" w:rsidRPr="005B22EB" w:rsidRDefault="005B22EB" w:rsidP="005B22EB">
      <w:pPr>
        <w:pStyle w:val="Default"/>
        <w:rPr>
          <w:rFonts w:ascii="Arial" w:eastAsia="Arial" w:hAnsi="Arial" w:cs="Arial"/>
          <w:bCs/>
          <w:u w:val="single"/>
        </w:rPr>
      </w:pPr>
      <w:r>
        <w:rPr>
          <w:rFonts w:ascii="Arial" w:eastAsia="Arial" w:hAnsi="Arial" w:cs="Arial"/>
          <w:bCs/>
          <w:u w:val="single"/>
        </w:rPr>
        <w:tab/>
      </w:r>
      <w:r w:rsidR="00E60648">
        <w:rPr>
          <w:rFonts w:ascii="Arial" w:eastAsia="Arial" w:hAnsi="Arial" w:cs="Arial"/>
          <w:bCs/>
          <w:u w:val="single"/>
        </w:rPr>
        <w:t>February 24, 2021</w:t>
      </w:r>
      <w:r>
        <w:rPr>
          <w:rFonts w:ascii="Arial" w:eastAsia="Arial" w:hAnsi="Arial" w:cs="Arial"/>
          <w:bCs/>
          <w:u w:val="single"/>
        </w:rPr>
        <w:tab/>
      </w:r>
      <w:r>
        <w:rPr>
          <w:rFonts w:ascii="Arial" w:eastAsia="Arial" w:hAnsi="Arial" w:cs="Arial"/>
          <w:bCs/>
          <w:u w:val="single"/>
        </w:rPr>
        <w:tab/>
      </w:r>
      <w:r>
        <w:rPr>
          <w:rFonts w:ascii="Arial" w:eastAsia="Arial" w:hAnsi="Arial" w:cs="Arial"/>
          <w:bCs/>
          <w:u w:val="single"/>
        </w:rPr>
        <w:tab/>
      </w:r>
      <w:r>
        <w:rPr>
          <w:rFonts w:ascii="Arial" w:eastAsia="Arial" w:hAnsi="Arial" w:cs="Arial"/>
          <w:bCs/>
        </w:rPr>
        <w:tab/>
      </w:r>
      <w:r>
        <w:rPr>
          <w:rFonts w:ascii="Arial" w:eastAsia="Arial" w:hAnsi="Arial" w:cs="Arial"/>
          <w:bCs/>
          <w:u w:val="single"/>
        </w:rPr>
        <w:tab/>
      </w:r>
      <w:r w:rsidR="007A2A3A">
        <w:rPr>
          <w:rFonts w:ascii="Arial" w:eastAsia="Arial" w:hAnsi="Arial" w:cs="Arial"/>
          <w:bCs/>
          <w:u w:val="single"/>
        </w:rPr>
        <w:t>SIGNATURE ON FILE</w:t>
      </w:r>
      <w:bookmarkStart w:id="0" w:name="_GoBack"/>
      <w:bookmarkEnd w:id="0"/>
      <w:r>
        <w:rPr>
          <w:rFonts w:ascii="Arial" w:eastAsia="Arial" w:hAnsi="Arial" w:cs="Arial"/>
          <w:bCs/>
          <w:u w:val="single"/>
        </w:rPr>
        <w:tab/>
      </w:r>
      <w:r>
        <w:rPr>
          <w:rFonts w:ascii="Arial" w:eastAsia="Arial" w:hAnsi="Arial" w:cs="Arial"/>
          <w:bCs/>
          <w:u w:val="single"/>
        </w:rPr>
        <w:tab/>
      </w:r>
    </w:p>
    <w:p w14:paraId="54F75B0B" w14:textId="4FF7F7A5" w:rsidR="00080F05" w:rsidRPr="000D2267" w:rsidRDefault="00080F05" w:rsidP="005B22EB">
      <w:pPr>
        <w:spacing w:after="0"/>
        <w:textAlignment w:val="auto"/>
        <w:rPr>
          <w:rFonts w:cs="Arial"/>
          <w:szCs w:val="24"/>
        </w:rPr>
      </w:pPr>
      <w:r w:rsidRPr="000D2267">
        <w:rPr>
          <w:rFonts w:cs="Arial"/>
          <w:szCs w:val="24"/>
        </w:rPr>
        <w:t>Dat</w:t>
      </w:r>
      <w:r>
        <w:rPr>
          <w:rFonts w:cs="Arial"/>
          <w:szCs w:val="24"/>
        </w:rPr>
        <w:t>e</w:t>
      </w:r>
      <w:r w:rsidR="005B22EB">
        <w:rPr>
          <w:rFonts w:cs="Arial"/>
          <w:szCs w:val="24"/>
        </w:rPr>
        <w:tab/>
      </w:r>
      <w:r w:rsidR="005B22EB">
        <w:rPr>
          <w:rFonts w:cs="Arial"/>
          <w:szCs w:val="24"/>
        </w:rPr>
        <w:tab/>
      </w:r>
      <w:r w:rsidR="005B22EB">
        <w:rPr>
          <w:rFonts w:cs="Arial"/>
          <w:szCs w:val="24"/>
        </w:rPr>
        <w:tab/>
      </w:r>
      <w:r w:rsidR="005B22EB">
        <w:rPr>
          <w:rFonts w:cs="Arial"/>
          <w:szCs w:val="24"/>
        </w:rPr>
        <w:tab/>
      </w:r>
      <w:r w:rsidR="005B22EB">
        <w:rPr>
          <w:rFonts w:cs="Arial"/>
          <w:szCs w:val="24"/>
        </w:rPr>
        <w:tab/>
      </w:r>
      <w:r w:rsidR="005B22EB">
        <w:rPr>
          <w:rFonts w:cs="Arial"/>
          <w:szCs w:val="24"/>
        </w:rPr>
        <w:tab/>
      </w:r>
      <w:r w:rsidRPr="00B45E2A">
        <w:rPr>
          <w:rFonts w:cs="Arial"/>
          <w:sz w:val="22"/>
        </w:rPr>
        <w:tab/>
      </w:r>
      <w:r w:rsidRPr="000D2267">
        <w:rPr>
          <w:rFonts w:cs="Arial"/>
          <w:szCs w:val="24"/>
        </w:rPr>
        <w:t>Jeanine Townsend</w:t>
      </w:r>
    </w:p>
    <w:p w14:paraId="1877B8D3" w14:textId="00311219" w:rsidR="00B45E2A" w:rsidRPr="00B45E2A" w:rsidRDefault="00080F05" w:rsidP="005B22EB">
      <w:pPr>
        <w:tabs>
          <w:tab w:val="left" w:pos="5040"/>
        </w:tabs>
        <w:spacing w:after="0"/>
        <w:textAlignment w:val="auto"/>
        <w:rPr>
          <w:rFonts w:cs="Arial"/>
          <w:vanish/>
          <w:sz w:val="22"/>
        </w:rPr>
      </w:pPr>
      <w:r w:rsidRPr="000D2267">
        <w:rPr>
          <w:rFonts w:cs="Arial"/>
          <w:szCs w:val="24"/>
        </w:rPr>
        <w:tab/>
        <w:t>Clerk to the Board</w:t>
      </w:r>
    </w:p>
    <w:sectPr w:rsidR="00B45E2A" w:rsidRPr="00B45E2A" w:rsidSect="00DC0F58">
      <w:footerReference w:type="default" r:id="rId22"/>
      <w:headerReference w:type="first" r:id="rId23"/>
      <w:footerReference w:type="first" r:id="rId24"/>
      <w:endnotePr>
        <w:numFmt w:val="decimal"/>
      </w:endnotePr>
      <w:pgSz w:w="12240" w:h="15840" w:code="1"/>
      <w:pgMar w:top="1440" w:right="1440" w:bottom="1440" w:left="1440" w:header="576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1E8DD4" w14:textId="77777777" w:rsidR="00D21B05" w:rsidRDefault="00D21B05" w:rsidP="00A438D0">
      <w:pPr>
        <w:spacing w:after="0"/>
      </w:pPr>
      <w:r>
        <w:separator/>
      </w:r>
    </w:p>
  </w:endnote>
  <w:endnote w:type="continuationSeparator" w:id="0">
    <w:p w14:paraId="7C66D4E0" w14:textId="77777777" w:rsidR="00D21B05" w:rsidRDefault="00D21B05" w:rsidP="00A438D0">
      <w:pPr>
        <w:spacing w:after="0"/>
      </w:pPr>
      <w:r>
        <w:continuationSeparator/>
      </w:r>
    </w:p>
  </w:endnote>
  <w:endnote w:type="continuationNotice" w:id="1">
    <w:p w14:paraId="279AA31A" w14:textId="77777777" w:rsidR="00D21B05" w:rsidRDefault="00D21B05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cs="Arial"/>
        <w:szCs w:val="22"/>
      </w:rPr>
      <w:id w:val="19306854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7E17983" w14:textId="77777777" w:rsidR="000F4CE3" w:rsidRPr="00A438D0" w:rsidRDefault="00EB1DE1">
        <w:pPr>
          <w:pStyle w:val="Footer"/>
          <w:jc w:val="center"/>
          <w:rPr>
            <w:rFonts w:cs="Arial"/>
            <w:szCs w:val="22"/>
          </w:rPr>
        </w:pPr>
        <w:r w:rsidRPr="00A438D0">
          <w:rPr>
            <w:rFonts w:cs="Arial"/>
            <w:szCs w:val="22"/>
          </w:rPr>
          <w:fldChar w:fldCharType="begin"/>
        </w:r>
        <w:r w:rsidRPr="00A438D0">
          <w:rPr>
            <w:rFonts w:cs="Arial"/>
            <w:szCs w:val="22"/>
          </w:rPr>
          <w:instrText xml:space="preserve"> PAGE   \* MERGEFORMAT </w:instrText>
        </w:r>
        <w:r w:rsidRPr="00A438D0">
          <w:rPr>
            <w:rFonts w:cs="Arial"/>
            <w:szCs w:val="22"/>
          </w:rPr>
          <w:fldChar w:fldCharType="separate"/>
        </w:r>
        <w:r w:rsidRPr="00A438D0">
          <w:rPr>
            <w:rFonts w:cs="Arial"/>
            <w:noProof/>
            <w:szCs w:val="22"/>
          </w:rPr>
          <w:t>3</w:t>
        </w:r>
        <w:r w:rsidRPr="00A438D0">
          <w:rPr>
            <w:rFonts w:cs="Arial"/>
            <w:noProof/>
            <w:szCs w:val="22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177D6C" w14:textId="63658416" w:rsidR="000F4CE3" w:rsidRPr="00E5594C" w:rsidRDefault="00B12A02" w:rsidP="000F4CE3">
    <w:pPr>
      <w:pStyle w:val="Footer"/>
    </w:pPr>
    <w:r w:rsidRPr="00E5594C">
      <w:rPr>
        <w:noProof/>
      </w:rPr>
      <w:drawing>
        <wp:anchor distT="0" distB="0" distL="114300" distR="114300" simplePos="0" relativeHeight="251658241" behindDoc="0" locked="0" layoutInCell="1" allowOverlap="1" wp14:anchorId="3670CE59" wp14:editId="07A51005">
          <wp:simplePos x="0" y="0"/>
          <wp:positionH relativeFrom="column">
            <wp:posOffset>57150</wp:posOffset>
          </wp:positionH>
          <wp:positionV relativeFrom="paragraph">
            <wp:posOffset>-62865</wp:posOffset>
          </wp:positionV>
          <wp:extent cx="5943600" cy="599863"/>
          <wp:effectExtent l="0" t="0" r="0" b="0"/>
          <wp:wrapNone/>
          <wp:docPr id="6" name="Picture 6" descr="Letterhead Footer&#10;E. Joaquin Esquivel, Chair&#10;Eileen Sobeck, Executive Director&#10;1001 I Street, Sacramento, CA 958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oard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5998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7FBEE3" w14:textId="77777777" w:rsidR="00D21B05" w:rsidRDefault="00D21B05" w:rsidP="00A438D0">
      <w:pPr>
        <w:spacing w:after="0"/>
      </w:pPr>
      <w:r>
        <w:separator/>
      </w:r>
    </w:p>
  </w:footnote>
  <w:footnote w:type="continuationSeparator" w:id="0">
    <w:p w14:paraId="5B9CE1E8" w14:textId="77777777" w:rsidR="00D21B05" w:rsidRDefault="00D21B05" w:rsidP="00A438D0">
      <w:pPr>
        <w:spacing w:after="0"/>
      </w:pPr>
      <w:r>
        <w:continuationSeparator/>
      </w:r>
    </w:p>
  </w:footnote>
  <w:footnote w:type="continuationNotice" w:id="1">
    <w:p w14:paraId="2B5DCE78" w14:textId="77777777" w:rsidR="00D21B05" w:rsidRDefault="00D21B05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1E117D" w14:textId="77777777" w:rsidR="000F4CE3" w:rsidRPr="00E5594C" w:rsidRDefault="00EB1DE1" w:rsidP="000F4CE3">
    <w:pPr>
      <w:pStyle w:val="Header"/>
      <w:tabs>
        <w:tab w:val="clear" w:pos="4320"/>
      </w:tabs>
    </w:pPr>
    <w:r w:rsidRPr="00E5594C">
      <w:rPr>
        <w:noProof/>
      </w:rPr>
      <w:drawing>
        <wp:anchor distT="0" distB="0" distL="114300" distR="114300" simplePos="0" relativeHeight="251658240" behindDoc="0" locked="0" layoutInCell="1" allowOverlap="1" wp14:anchorId="08483D5B" wp14:editId="566687B3">
          <wp:simplePos x="0" y="0"/>
          <wp:positionH relativeFrom="margin">
            <wp:align>center</wp:align>
          </wp:positionH>
          <wp:positionV relativeFrom="page">
            <wp:posOffset>499110</wp:posOffset>
          </wp:positionV>
          <wp:extent cx="6858000" cy="1307592"/>
          <wp:effectExtent l="0" t="0" r="0" b="0"/>
          <wp:wrapTopAndBottom/>
          <wp:docPr id="5" name="Picture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xec Letterhead 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1307592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E008F"/>
    <w:multiLevelType w:val="hybridMultilevel"/>
    <w:tmpl w:val="41B426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1D1250"/>
    <w:multiLevelType w:val="hybridMultilevel"/>
    <w:tmpl w:val="93940C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341516A"/>
    <w:multiLevelType w:val="hybridMultilevel"/>
    <w:tmpl w:val="0BC4BD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A6112BB"/>
    <w:multiLevelType w:val="hybridMultilevel"/>
    <w:tmpl w:val="A17828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9423CC"/>
    <w:multiLevelType w:val="hybridMultilevel"/>
    <w:tmpl w:val="3C2A9B5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4626240"/>
    <w:multiLevelType w:val="hybridMultilevel"/>
    <w:tmpl w:val="6E60B02A"/>
    <w:lvl w:ilvl="0" w:tplc="B3960C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5D44AC"/>
    <w:multiLevelType w:val="hybridMultilevel"/>
    <w:tmpl w:val="BEC647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EAD0479"/>
    <w:multiLevelType w:val="hybridMultilevel"/>
    <w:tmpl w:val="687CB69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F0C568F"/>
    <w:multiLevelType w:val="hybridMultilevel"/>
    <w:tmpl w:val="D96824D0"/>
    <w:lvl w:ilvl="0" w:tplc="69EC0AA8">
      <w:start w:val="1"/>
      <w:numFmt w:val="decimal"/>
      <w:lvlText w:val="(%1)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1"/>
  </w:num>
  <w:num w:numId="7">
    <w:abstractNumId w:val="7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oNotTrackFormatting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8D0"/>
    <w:rsid w:val="000041D2"/>
    <w:rsid w:val="0000468B"/>
    <w:rsid w:val="00005A9D"/>
    <w:rsid w:val="0000663B"/>
    <w:rsid w:val="00011473"/>
    <w:rsid w:val="000447C1"/>
    <w:rsid w:val="00046DAD"/>
    <w:rsid w:val="00056253"/>
    <w:rsid w:val="00057A7E"/>
    <w:rsid w:val="00061087"/>
    <w:rsid w:val="000618AA"/>
    <w:rsid w:val="000704C5"/>
    <w:rsid w:val="00070FF7"/>
    <w:rsid w:val="00072691"/>
    <w:rsid w:val="000733AD"/>
    <w:rsid w:val="00080B84"/>
    <w:rsid w:val="00080F05"/>
    <w:rsid w:val="00084862"/>
    <w:rsid w:val="00093E5F"/>
    <w:rsid w:val="000966B2"/>
    <w:rsid w:val="00097DF7"/>
    <w:rsid w:val="000A00F5"/>
    <w:rsid w:val="000A0D79"/>
    <w:rsid w:val="000A2733"/>
    <w:rsid w:val="000B0E9D"/>
    <w:rsid w:val="000B3721"/>
    <w:rsid w:val="000C631E"/>
    <w:rsid w:val="000C6D02"/>
    <w:rsid w:val="000D15F0"/>
    <w:rsid w:val="000D1832"/>
    <w:rsid w:val="000D2267"/>
    <w:rsid w:val="000D3A19"/>
    <w:rsid w:val="000E0A48"/>
    <w:rsid w:val="000E7EAD"/>
    <w:rsid w:val="000F294A"/>
    <w:rsid w:val="000F2EE7"/>
    <w:rsid w:val="000F4CE3"/>
    <w:rsid w:val="000F55B1"/>
    <w:rsid w:val="000F5722"/>
    <w:rsid w:val="000F59DE"/>
    <w:rsid w:val="000F67C3"/>
    <w:rsid w:val="000F6A77"/>
    <w:rsid w:val="00100835"/>
    <w:rsid w:val="00105DE1"/>
    <w:rsid w:val="0011075B"/>
    <w:rsid w:val="00113E02"/>
    <w:rsid w:val="00115A3B"/>
    <w:rsid w:val="001170FD"/>
    <w:rsid w:val="0012240F"/>
    <w:rsid w:val="001225F1"/>
    <w:rsid w:val="0012402D"/>
    <w:rsid w:val="00125A70"/>
    <w:rsid w:val="00127A49"/>
    <w:rsid w:val="0013603C"/>
    <w:rsid w:val="001404C2"/>
    <w:rsid w:val="0014247A"/>
    <w:rsid w:val="00153BC8"/>
    <w:rsid w:val="00155AD6"/>
    <w:rsid w:val="00155DFE"/>
    <w:rsid w:val="00157F94"/>
    <w:rsid w:val="001613FE"/>
    <w:rsid w:val="001636CC"/>
    <w:rsid w:val="0016502F"/>
    <w:rsid w:val="00165765"/>
    <w:rsid w:val="001675B9"/>
    <w:rsid w:val="00170420"/>
    <w:rsid w:val="001719BB"/>
    <w:rsid w:val="00173602"/>
    <w:rsid w:val="00175739"/>
    <w:rsid w:val="00183575"/>
    <w:rsid w:val="00187061"/>
    <w:rsid w:val="00192D27"/>
    <w:rsid w:val="001A6093"/>
    <w:rsid w:val="001B245D"/>
    <w:rsid w:val="001B3EB8"/>
    <w:rsid w:val="001C140A"/>
    <w:rsid w:val="001C21D4"/>
    <w:rsid w:val="001C50B2"/>
    <w:rsid w:val="001D3B7D"/>
    <w:rsid w:val="001D630C"/>
    <w:rsid w:val="001F0640"/>
    <w:rsid w:val="001F0994"/>
    <w:rsid w:val="00201A94"/>
    <w:rsid w:val="002033B0"/>
    <w:rsid w:val="002057DB"/>
    <w:rsid w:val="002059D4"/>
    <w:rsid w:val="00206656"/>
    <w:rsid w:val="002149DA"/>
    <w:rsid w:val="0022268F"/>
    <w:rsid w:val="0022578B"/>
    <w:rsid w:val="0023078D"/>
    <w:rsid w:val="002418BB"/>
    <w:rsid w:val="0024351A"/>
    <w:rsid w:val="002447A1"/>
    <w:rsid w:val="0025115E"/>
    <w:rsid w:val="00257A7F"/>
    <w:rsid w:val="00263047"/>
    <w:rsid w:val="00270EE8"/>
    <w:rsid w:val="002739B3"/>
    <w:rsid w:val="00275916"/>
    <w:rsid w:val="00284994"/>
    <w:rsid w:val="00284DE5"/>
    <w:rsid w:val="002873A9"/>
    <w:rsid w:val="00294773"/>
    <w:rsid w:val="0029641B"/>
    <w:rsid w:val="002A24E1"/>
    <w:rsid w:val="002A35F7"/>
    <w:rsid w:val="002A50F5"/>
    <w:rsid w:val="002A7355"/>
    <w:rsid w:val="002A754F"/>
    <w:rsid w:val="002B12D1"/>
    <w:rsid w:val="002B1E4E"/>
    <w:rsid w:val="002B5755"/>
    <w:rsid w:val="002C2D53"/>
    <w:rsid w:val="002D3E26"/>
    <w:rsid w:val="002D6263"/>
    <w:rsid w:val="002D646C"/>
    <w:rsid w:val="002E107A"/>
    <w:rsid w:val="002F0A66"/>
    <w:rsid w:val="002F6224"/>
    <w:rsid w:val="002F7BAC"/>
    <w:rsid w:val="00312EB2"/>
    <w:rsid w:val="00315F75"/>
    <w:rsid w:val="0031736A"/>
    <w:rsid w:val="00320E20"/>
    <w:rsid w:val="00326535"/>
    <w:rsid w:val="00334667"/>
    <w:rsid w:val="00334A31"/>
    <w:rsid w:val="00337676"/>
    <w:rsid w:val="003467F0"/>
    <w:rsid w:val="00347769"/>
    <w:rsid w:val="00350F49"/>
    <w:rsid w:val="003525F3"/>
    <w:rsid w:val="00354FB5"/>
    <w:rsid w:val="003606F7"/>
    <w:rsid w:val="003611AC"/>
    <w:rsid w:val="00363042"/>
    <w:rsid w:val="00366D66"/>
    <w:rsid w:val="0037173D"/>
    <w:rsid w:val="00373160"/>
    <w:rsid w:val="00376089"/>
    <w:rsid w:val="00380271"/>
    <w:rsid w:val="00380497"/>
    <w:rsid w:val="00384A6E"/>
    <w:rsid w:val="00385D41"/>
    <w:rsid w:val="003A51E3"/>
    <w:rsid w:val="003B12F1"/>
    <w:rsid w:val="003B3ED6"/>
    <w:rsid w:val="003B5428"/>
    <w:rsid w:val="003B5673"/>
    <w:rsid w:val="003B5F6A"/>
    <w:rsid w:val="003B6B67"/>
    <w:rsid w:val="003B70F5"/>
    <w:rsid w:val="003B757C"/>
    <w:rsid w:val="003C1231"/>
    <w:rsid w:val="003C2A7A"/>
    <w:rsid w:val="003C3B27"/>
    <w:rsid w:val="003D2BAC"/>
    <w:rsid w:val="003D550C"/>
    <w:rsid w:val="003D5C7E"/>
    <w:rsid w:val="003E0C6E"/>
    <w:rsid w:val="003E2197"/>
    <w:rsid w:val="003E6F53"/>
    <w:rsid w:val="003F23CB"/>
    <w:rsid w:val="003F6C77"/>
    <w:rsid w:val="00400C3E"/>
    <w:rsid w:val="00410725"/>
    <w:rsid w:val="00410CFA"/>
    <w:rsid w:val="00412B23"/>
    <w:rsid w:val="00413751"/>
    <w:rsid w:val="00415D72"/>
    <w:rsid w:val="00416331"/>
    <w:rsid w:val="0041645A"/>
    <w:rsid w:val="004201D7"/>
    <w:rsid w:val="00420648"/>
    <w:rsid w:val="004302C7"/>
    <w:rsid w:val="00431702"/>
    <w:rsid w:val="00444CDE"/>
    <w:rsid w:val="004560B0"/>
    <w:rsid w:val="00457D7D"/>
    <w:rsid w:val="00461CE4"/>
    <w:rsid w:val="00475386"/>
    <w:rsid w:val="00475581"/>
    <w:rsid w:val="0047793B"/>
    <w:rsid w:val="00490C89"/>
    <w:rsid w:val="00490D3A"/>
    <w:rsid w:val="00493F1E"/>
    <w:rsid w:val="00496801"/>
    <w:rsid w:val="00497EC6"/>
    <w:rsid w:val="004A1159"/>
    <w:rsid w:val="004A1FCA"/>
    <w:rsid w:val="004A3052"/>
    <w:rsid w:val="004B42F9"/>
    <w:rsid w:val="004C6B2B"/>
    <w:rsid w:val="004D012A"/>
    <w:rsid w:val="004D0441"/>
    <w:rsid w:val="004D1B91"/>
    <w:rsid w:val="004D652C"/>
    <w:rsid w:val="004E2344"/>
    <w:rsid w:val="004E3B58"/>
    <w:rsid w:val="004E7227"/>
    <w:rsid w:val="004F3715"/>
    <w:rsid w:val="004F7866"/>
    <w:rsid w:val="004F7BA9"/>
    <w:rsid w:val="005017B6"/>
    <w:rsid w:val="00501815"/>
    <w:rsid w:val="00504909"/>
    <w:rsid w:val="00523941"/>
    <w:rsid w:val="00527F4C"/>
    <w:rsid w:val="00537F5E"/>
    <w:rsid w:val="00540E96"/>
    <w:rsid w:val="005425E8"/>
    <w:rsid w:val="00542ABF"/>
    <w:rsid w:val="00544A63"/>
    <w:rsid w:val="00546897"/>
    <w:rsid w:val="00546C50"/>
    <w:rsid w:val="005504E7"/>
    <w:rsid w:val="00556DEA"/>
    <w:rsid w:val="005670DB"/>
    <w:rsid w:val="0056754E"/>
    <w:rsid w:val="005716C1"/>
    <w:rsid w:val="00577C21"/>
    <w:rsid w:val="0058659A"/>
    <w:rsid w:val="005948E8"/>
    <w:rsid w:val="00596C9B"/>
    <w:rsid w:val="005A0E59"/>
    <w:rsid w:val="005A1699"/>
    <w:rsid w:val="005A52E2"/>
    <w:rsid w:val="005A7F27"/>
    <w:rsid w:val="005B22EB"/>
    <w:rsid w:val="005B23CD"/>
    <w:rsid w:val="005C7856"/>
    <w:rsid w:val="005D137B"/>
    <w:rsid w:val="005E2528"/>
    <w:rsid w:val="005E3FBF"/>
    <w:rsid w:val="005F1636"/>
    <w:rsid w:val="005F2F49"/>
    <w:rsid w:val="00600335"/>
    <w:rsid w:val="00601439"/>
    <w:rsid w:val="00603ED7"/>
    <w:rsid w:val="00605C16"/>
    <w:rsid w:val="00610EEF"/>
    <w:rsid w:val="00611CAC"/>
    <w:rsid w:val="00626E4C"/>
    <w:rsid w:val="006273B6"/>
    <w:rsid w:val="0063028B"/>
    <w:rsid w:val="00630D52"/>
    <w:rsid w:val="00636807"/>
    <w:rsid w:val="00641D25"/>
    <w:rsid w:val="00644C43"/>
    <w:rsid w:val="00646AB7"/>
    <w:rsid w:val="006509B3"/>
    <w:rsid w:val="006532ED"/>
    <w:rsid w:val="00656FBA"/>
    <w:rsid w:val="00665193"/>
    <w:rsid w:val="00667424"/>
    <w:rsid w:val="00680E58"/>
    <w:rsid w:val="00683B06"/>
    <w:rsid w:val="0068536E"/>
    <w:rsid w:val="00687740"/>
    <w:rsid w:val="00690E0C"/>
    <w:rsid w:val="006E77C7"/>
    <w:rsid w:val="006F1780"/>
    <w:rsid w:val="006F4556"/>
    <w:rsid w:val="006F7F32"/>
    <w:rsid w:val="007108E2"/>
    <w:rsid w:val="00713C15"/>
    <w:rsid w:val="00714665"/>
    <w:rsid w:val="00714A77"/>
    <w:rsid w:val="007177A2"/>
    <w:rsid w:val="00722D60"/>
    <w:rsid w:val="00730C13"/>
    <w:rsid w:val="007314B9"/>
    <w:rsid w:val="00736189"/>
    <w:rsid w:val="00744E6E"/>
    <w:rsid w:val="007541AA"/>
    <w:rsid w:val="0077309A"/>
    <w:rsid w:val="0077629F"/>
    <w:rsid w:val="00777377"/>
    <w:rsid w:val="00777768"/>
    <w:rsid w:val="00777E71"/>
    <w:rsid w:val="00780B72"/>
    <w:rsid w:val="0078226E"/>
    <w:rsid w:val="007875E3"/>
    <w:rsid w:val="00787781"/>
    <w:rsid w:val="00796DF2"/>
    <w:rsid w:val="00797BA4"/>
    <w:rsid w:val="007A0340"/>
    <w:rsid w:val="007A19DC"/>
    <w:rsid w:val="007A27A9"/>
    <w:rsid w:val="007A2A3A"/>
    <w:rsid w:val="007A4720"/>
    <w:rsid w:val="007A4CE8"/>
    <w:rsid w:val="007A72BE"/>
    <w:rsid w:val="007B2899"/>
    <w:rsid w:val="007B403F"/>
    <w:rsid w:val="007B52E9"/>
    <w:rsid w:val="007B5493"/>
    <w:rsid w:val="007B5882"/>
    <w:rsid w:val="007B5F8C"/>
    <w:rsid w:val="007C238D"/>
    <w:rsid w:val="007C4A3B"/>
    <w:rsid w:val="007D3B16"/>
    <w:rsid w:val="007E3A0B"/>
    <w:rsid w:val="007E3E0E"/>
    <w:rsid w:val="007F01E1"/>
    <w:rsid w:val="007F0931"/>
    <w:rsid w:val="007F5E69"/>
    <w:rsid w:val="008009D8"/>
    <w:rsid w:val="00801C98"/>
    <w:rsid w:val="00817CE9"/>
    <w:rsid w:val="00826052"/>
    <w:rsid w:val="00826A66"/>
    <w:rsid w:val="00831AD9"/>
    <w:rsid w:val="0083668C"/>
    <w:rsid w:val="008368D2"/>
    <w:rsid w:val="00844D3D"/>
    <w:rsid w:val="0085551E"/>
    <w:rsid w:val="00860752"/>
    <w:rsid w:val="00871361"/>
    <w:rsid w:val="00873376"/>
    <w:rsid w:val="00874156"/>
    <w:rsid w:val="00876C58"/>
    <w:rsid w:val="00885984"/>
    <w:rsid w:val="008864E4"/>
    <w:rsid w:val="008866D2"/>
    <w:rsid w:val="00887EA7"/>
    <w:rsid w:val="00890F7C"/>
    <w:rsid w:val="00896698"/>
    <w:rsid w:val="008A0AA0"/>
    <w:rsid w:val="008A62F0"/>
    <w:rsid w:val="008A7961"/>
    <w:rsid w:val="008A7BE9"/>
    <w:rsid w:val="008C0477"/>
    <w:rsid w:val="008C426E"/>
    <w:rsid w:val="008D2E02"/>
    <w:rsid w:val="008D458D"/>
    <w:rsid w:val="008E14B7"/>
    <w:rsid w:val="008E3721"/>
    <w:rsid w:val="008E5421"/>
    <w:rsid w:val="008E5DD0"/>
    <w:rsid w:val="008F2789"/>
    <w:rsid w:val="00902E0C"/>
    <w:rsid w:val="0090525A"/>
    <w:rsid w:val="00905E7D"/>
    <w:rsid w:val="00906EF2"/>
    <w:rsid w:val="00907160"/>
    <w:rsid w:val="00910F8B"/>
    <w:rsid w:val="009202DE"/>
    <w:rsid w:val="009213C1"/>
    <w:rsid w:val="00922913"/>
    <w:rsid w:val="00923BAB"/>
    <w:rsid w:val="00932B67"/>
    <w:rsid w:val="00940410"/>
    <w:rsid w:val="009430F7"/>
    <w:rsid w:val="0094663F"/>
    <w:rsid w:val="00950D8F"/>
    <w:rsid w:val="00954FF6"/>
    <w:rsid w:val="009558E9"/>
    <w:rsid w:val="00962CA7"/>
    <w:rsid w:val="00971511"/>
    <w:rsid w:val="0097210E"/>
    <w:rsid w:val="009756CC"/>
    <w:rsid w:val="009763B0"/>
    <w:rsid w:val="009A01FA"/>
    <w:rsid w:val="009A2486"/>
    <w:rsid w:val="009A672A"/>
    <w:rsid w:val="009A6937"/>
    <w:rsid w:val="009A6F92"/>
    <w:rsid w:val="009B3C94"/>
    <w:rsid w:val="009B6452"/>
    <w:rsid w:val="009B6F9A"/>
    <w:rsid w:val="009C04F4"/>
    <w:rsid w:val="009C0563"/>
    <w:rsid w:val="009C0A70"/>
    <w:rsid w:val="009C2A47"/>
    <w:rsid w:val="009C46CC"/>
    <w:rsid w:val="009C5F27"/>
    <w:rsid w:val="009D438A"/>
    <w:rsid w:val="009D4825"/>
    <w:rsid w:val="009E3F0D"/>
    <w:rsid w:val="009E5543"/>
    <w:rsid w:val="009E7D56"/>
    <w:rsid w:val="009F32CD"/>
    <w:rsid w:val="009F41C4"/>
    <w:rsid w:val="009F664D"/>
    <w:rsid w:val="009F73F8"/>
    <w:rsid w:val="00A03B5C"/>
    <w:rsid w:val="00A03CA7"/>
    <w:rsid w:val="00A05157"/>
    <w:rsid w:val="00A06EC7"/>
    <w:rsid w:val="00A0719C"/>
    <w:rsid w:val="00A15060"/>
    <w:rsid w:val="00A2033D"/>
    <w:rsid w:val="00A20858"/>
    <w:rsid w:val="00A226A3"/>
    <w:rsid w:val="00A23CB7"/>
    <w:rsid w:val="00A25779"/>
    <w:rsid w:val="00A31342"/>
    <w:rsid w:val="00A31FA6"/>
    <w:rsid w:val="00A33E33"/>
    <w:rsid w:val="00A347E4"/>
    <w:rsid w:val="00A367F8"/>
    <w:rsid w:val="00A438D0"/>
    <w:rsid w:val="00A4525E"/>
    <w:rsid w:val="00A51427"/>
    <w:rsid w:val="00A516A6"/>
    <w:rsid w:val="00A51F12"/>
    <w:rsid w:val="00A550E4"/>
    <w:rsid w:val="00A66301"/>
    <w:rsid w:val="00A75F30"/>
    <w:rsid w:val="00A819B9"/>
    <w:rsid w:val="00A84182"/>
    <w:rsid w:val="00A86107"/>
    <w:rsid w:val="00A864C9"/>
    <w:rsid w:val="00A872FE"/>
    <w:rsid w:val="00A87552"/>
    <w:rsid w:val="00A87827"/>
    <w:rsid w:val="00A953FD"/>
    <w:rsid w:val="00AA1700"/>
    <w:rsid w:val="00AA4050"/>
    <w:rsid w:val="00AB26DD"/>
    <w:rsid w:val="00AB66D5"/>
    <w:rsid w:val="00AB7A7E"/>
    <w:rsid w:val="00AC19D3"/>
    <w:rsid w:val="00AD3629"/>
    <w:rsid w:val="00AD570B"/>
    <w:rsid w:val="00AE1EFA"/>
    <w:rsid w:val="00AE5479"/>
    <w:rsid w:val="00AE56FE"/>
    <w:rsid w:val="00B03263"/>
    <w:rsid w:val="00B038B1"/>
    <w:rsid w:val="00B120DF"/>
    <w:rsid w:val="00B12A02"/>
    <w:rsid w:val="00B13962"/>
    <w:rsid w:val="00B13C35"/>
    <w:rsid w:val="00B1530C"/>
    <w:rsid w:val="00B17614"/>
    <w:rsid w:val="00B23A59"/>
    <w:rsid w:val="00B25C74"/>
    <w:rsid w:val="00B3012C"/>
    <w:rsid w:val="00B302F7"/>
    <w:rsid w:val="00B35FF9"/>
    <w:rsid w:val="00B36165"/>
    <w:rsid w:val="00B362D8"/>
    <w:rsid w:val="00B364F0"/>
    <w:rsid w:val="00B406A6"/>
    <w:rsid w:val="00B45E2A"/>
    <w:rsid w:val="00B56F74"/>
    <w:rsid w:val="00B66593"/>
    <w:rsid w:val="00B67A36"/>
    <w:rsid w:val="00B928FA"/>
    <w:rsid w:val="00B93C40"/>
    <w:rsid w:val="00B948A4"/>
    <w:rsid w:val="00BA31C2"/>
    <w:rsid w:val="00BA5241"/>
    <w:rsid w:val="00BB0509"/>
    <w:rsid w:val="00BB4F9E"/>
    <w:rsid w:val="00BB5628"/>
    <w:rsid w:val="00BB7ADD"/>
    <w:rsid w:val="00BC02A8"/>
    <w:rsid w:val="00BC6399"/>
    <w:rsid w:val="00BD2713"/>
    <w:rsid w:val="00BD60FF"/>
    <w:rsid w:val="00BE1162"/>
    <w:rsid w:val="00BF0335"/>
    <w:rsid w:val="00BF46C1"/>
    <w:rsid w:val="00C05016"/>
    <w:rsid w:val="00C05775"/>
    <w:rsid w:val="00C10E8C"/>
    <w:rsid w:val="00C114D6"/>
    <w:rsid w:val="00C16EED"/>
    <w:rsid w:val="00C1792B"/>
    <w:rsid w:val="00C20A87"/>
    <w:rsid w:val="00C248D0"/>
    <w:rsid w:val="00C24B3F"/>
    <w:rsid w:val="00C30D31"/>
    <w:rsid w:val="00C34501"/>
    <w:rsid w:val="00C41C4C"/>
    <w:rsid w:val="00C425A7"/>
    <w:rsid w:val="00C500BD"/>
    <w:rsid w:val="00C53FF7"/>
    <w:rsid w:val="00C54914"/>
    <w:rsid w:val="00C54CCB"/>
    <w:rsid w:val="00C56602"/>
    <w:rsid w:val="00C637C8"/>
    <w:rsid w:val="00C64613"/>
    <w:rsid w:val="00C6663F"/>
    <w:rsid w:val="00C76237"/>
    <w:rsid w:val="00C77638"/>
    <w:rsid w:val="00C77E5B"/>
    <w:rsid w:val="00C80169"/>
    <w:rsid w:val="00C836C2"/>
    <w:rsid w:val="00C83E11"/>
    <w:rsid w:val="00C845C3"/>
    <w:rsid w:val="00C869F3"/>
    <w:rsid w:val="00C870BE"/>
    <w:rsid w:val="00C91365"/>
    <w:rsid w:val="00C924AD"/>
    <w:rsid w:val="00C94812"/>
    <w:rsid w:val="00C9549C"/>
    <w:rsid w:val="00C974BE"/>
    <w:rsid w:val="00C97500"/>
    <w:rsid w:val="00CA0FDC"/>
    <w:rsid w:val="00CA30A6"/>
    <w:rsid w:val="00CA53AF"/>
    <w:rsid w:val="00CA5A1C"/>
    <w:rsid w:val="00CB0877"/>
    <w:rsid w:val="00CB3725"/>
    <w:rsid w:val="00CB4462"/>
    <w:rsid w:val="00CC2179"/>
    <w:rsid w:val="00CC47A1"/>
    <w:rsid w:val="00CD02BA"/>
    <w:rsid w:val="00CD0CED"/>
    <w:rsid w:val="00CD13C1"/>
    <w:rsid w:val="00CD16B8"/>
    <w:rsid w:val="00CD55AC"/>
    <w:rsid w:val="00CE5784"/>
    <w:rsid w:val="00CE60F7"/>
    <w:rsid w:val="00CE69FA"/>
    <w:rsid w:val="00CE766E"/>
    <w:rsid w:val="00CE7E32"/>
    <w:rsid w:val="00CF3459"/>
    <w:rsid w:val="00CF4359"/>
    <w:rsid w:val="00CF55AD"/>
    <w:rsid w:val="00CF65D9"/>
    <w:rsid w:val="00D05D9D"/>
    <w:rsid w:val="00D10E77"/>
    <w:rsid w:val="00D14145"/>
    <w:rsid w:val="00D20D03"/>
    <w:rsid w:val="00D21B05"/>
    <w:rsid w:val="00D27469"/>
    <w:rsid w:val="00D30B7F"/>
    <w:rsid w:val="00D31DF6"/>
    <w:rsid w:val="00D33A08"/>
    <w:rsid w:val="00D33BBA"/>
    <w:rsid w:val="00D34267"/>
    <w:rsid w:val="00D34304"/>
    <w:rsid w:val="00D35E92"/>
    <w:rsid w:val="00D45253"/>
    <w:rsid w:val="00D50687"/>
    <w:rsid w:val="00D50E25"/>
    <w:rsid w:val="00D52FAD"/>
    <w:rsid w:val="00D56A3F"/>
    <w:rsid w:val="00D64657"/>
    <w:rsid w:val="00D66FD9"/>
    <w:rsid w:val="00D73BC0"/>
    <w:rsid w:val="00D751F7"/>
    <w:rsid w:val="00D8475D"/>
    <w:rsid w:val="00D87BCB"/>
    <w:rsid w:val="00D92840"/>
    <w:rsid w:val="00D92C66"/>
    <w:rsid w:val="00D9354C"/>
    <w:rsid w:val="00D93BC8"/>
    <w:rsid w:val="00D96D75"/>
    <w:rsid w:val="00DA116E"/>
    <w:rsid w:val="00DA15CC"/>
    <w:rsid w:val="00DA1CC8"/>
    <w:rsid w:val="00DA410B"/>
    <w:rsid w:val="00DA74BC"/>
    <w:rsid w:val="00DA757E"/>
    <w:rsid w:val="00DB1B5F"/>
    <w:rsid w:val="00DB7B66"/>
    <w:rsid w:val="00DC0F58"/>
    <w:rsid w:val="00DC5EB7"/>
    <w:rsid w:val="00DC7533"/>
    <w:rsid w:val="00DD1780"/>
    <w:rsid w:val="00DD6C88"/>
    <w:rsid w:val="00DD7A5B"/>
    <w:rsid w:val="00DE6629"/>
    <w:rsid w:val="00DE6F9F"/>
    <w:rsid w:val="00DF060E"/>
    <w:rsid w:val="00DF5123"/>
    <w:rsid w:val="00E030DE"/>
    <w:rsid w:val="00E050D0"/>
    <w:rsid w:val="00E11875"/>
    <w:rsid w:val="00E1212A"/>
    <w:rsid w:val="00E13ED7"/>
    <w:rsid w:val="00E14411"/>
    <w:rsid w:val="00E15FD9"/>
    <w:rsid w:val="00E353A8"/>
    <w:rsid w:val="00E4269B"/>
    <w:rsid w:val="00E4320A"/>
    <w:rsid w:val="00E439DE"/>
    <w:rsid w:val="00E45BE4"/>
    <w:rsid w:val="00E503C1"/>
    <w:rsid w:val="00E53E82"/>
    <w:rsid w:val="00E55D26"/>
    <w:rsid w:val="00E60648"/>
    <w:rsid w:val="00E61EC1"/>
    <w:rsid w:val="00E734C4"/>
    <w:rsid w:val="00E82A11"/>
    <w:rsid w:val="00E83E20"/>
    <w:rsid w:val="00E851BE"/>
    <w:rsid w:val="00E878F8"/>
    <w:rsid w:val="00E91596"/>
    <w:rsid w:val="00E9214B"/>
    <w:rsid w:val="00E95D74"/>
    <w:rsid w:val="00EA2C20"/>
    <w:rsid w:val="00EA3906"/>
    <w:rsid w:val="00EA3AD1"/>
    <w:rsid w:val="00EA5096"/>
    <w:rsid w:val="00EB1DE1"/>
    <w:rsid w:val="00EB3E61"/>
    <w:rsid w:val="00EB4629"/>
    <w:rsid w:val="00EB5B54"/>
    <w:rsid w:val="00EC45A8"/>
    <w:rsid w:val="00EE1F51"/>
    <w:rsid w:val="00EE42F6"/>
    <w:rsid w:val="00EE4B0B"/>
    <w:rsid w:val="00EE50C2"/>
    <w:rsid w:val="00EE6D21"/>
    <w:rsid w:val="00EE7353"/>
    <w:rsid w:val="00EF5212"/>
    <w:rsid w:val="00EF6540"/>
    <w:rsid w:val="00F00503"/>
    <w:rsid w:val="00F010F0"/>
    <w:rsid w:val="00F01311"/>
    <w:rsid w:val="00F06106"/>
    <w:rsid w:val="00F07E8F"/>
    <w:rsid w:val="00F14972"/>
    <w:rsid w:val="00F14C08"/>
    <w:rsid w:val="00F27D71"/>
    <w:rsid w:val="00F31826"/>
    <w:rsid w:val="00F33759"/>
    <w:rsid w:val="00F3434A"/>
    <w:rsid w:val="00F346CC"/>
    <w:rsid w:val="00F350D6"/>
    <w:rsid w:val="00F3756B"/>
    <w:rsid w:val="00F40CDE"/>
    <w:rsid w:val="00F47548"/>
    <w:rsid w:val="00F47F00"/>
    <w:rsid w:val="00F52962"/>
    <w:rsid w:val="00F54C68"/>
    <w:rsid w:val="00F555C9"/>
    <w:rsid w:val="00F56482"/>
    <w:rsid w:val="00F5728A"/>
    <w:rsid w:val="00F617FC"/>
    <w:rsid w:val="00F63FD3"/>
    <w:rsid w:val="00F640B8"/>
    <w:rsid w:val="00F66539"/>
    <w:rsid w:val="00F72C16"/>
    <w:rsid w:val="00F8712D"/>
    <w:rsid w:val="00F91794"/>
    <w:rsid w:val="00FA51C4"/>
    <w:rsid w:val="00FA5C5B"/>
    <w:rsid w:val="00FA69F2"/>
    <w:rsid w:val="00FA7EDE"/>
    <w:rsid w:val="00FB603E"/>
    <w:rsid w:val="00FC64F2"/>
    <w:rsid w:val="00FE4DF0"/>
    <w:rsid w:val="00FF25F0"/>
    <w:rsid w:val="00FF32D4"/>
    <w:rsid w:val="00FF3EE1"/>
    <w:rsid w:val="00FF5657"/>
    <w:rsid w:val="00FF5D8B"/>
    <w:rsid w:val="01FE25C5"/>
    <w:rsid w:val="02E5070F"/>
    <w:rsid w:val="034E486F"/>
    <w:rsid w:val="0409502A"/>
    <w:rsid w:val="0513D226"/>
    <w:rsid w:val="0518B3D0"/>
    <w:rsid w:val="06C30046"/>
    <w:rsid w:val="07677265"/>
    <w:rsid w:val="076C6A96"/>
    <w:rsid w:val="08AB9AB7"/>
    <w:rsid w:val="08B19E56"/>
    <w:rsid w:val="09BC76BE"/>
    <w:rsid w:val="0BA78761"/>
    <w:rsid w:val="0C98A7AD"/>
    <w:rsid w:val="0D76C2A3"/>
    <w:rsid w:val="1051F3B2"/>
    <w:rsid w:val="1083401B"/>
    <w:rsid w:val="10F22B64"/>
    <w:rsid w:val="12C8F2CD"/>
    <w:rsid w:val="14FC0BD4"/>
    <w:rsid w:val="15DC1252"/>
    <w:rsid w:val="164E6E7E"/>
    <w:rsid w:val="191DF376"/>
    <w:rsid w:val="19CBFAC3"/>
    <w:rsid w:val="1A169E73"/>
    <w:rsid w:val="1A30295B"/>
    <w:rsid w:val="1B55236F"/>
    <w:rsid w:val="1BA06507"/>
    <w:rsid w:val="1DEEBBD8"/>
    <w:rsid w:val="201E61EA"/>
    <w:rsid w:val="2311B6CA"/>
    <w:rsid w:val="231EB80B"/>
    <w:rsid w:val="23A66C41"/>
    <w:rsid w:val="23C7E2E6"/>
    <w:rsid w:val="23E4AD89"/>
    <w:rsid w:val="241A1B92"/>
    <w:rsid w:val="24AD24EB"/>
    <w:rsid w:val="24CFC169"/>
    <w:rsid w:val="26ACD272"/>
    <w:rsid w:val="26CA0E9B"/>
    <w:rsid w:val="285876B6"/>
    <w:rsid w:val="290F9872"/>
    <w:rsid w:val="29426BA2"/>
    <w:rsid w:val="2A23C16E"/>
    <w:rsid w:val="2AF625C5"/>
    <w:rsid w:val="2B3E33AF"/>
    <w:rsid w:val="2BAC5A5A"/>
    <w:rsid w:val="2C48E3D5"/>
    <w:rsid w:val="2CD9B510"/>
    <w:rsid w:val="2E308D84"/>
    <w:rsid w:val="2FDFDD6B"/>
    <w:rsid w:val="31554B51"/>
    <w:rsid w:val="3277B81D"/>
    <w:rsid w:val="32DD4703"/>
    <w:rsid w:val="336C5E31"/>
    <w:rsid w:val="34540719"/>
    <w:rsid w:val="34A754DD"/>
    <w:rsid w:val="3508180A"/>
    <w:rsid w:val="35B6B13D"/>
    <w:rsid w:val="36FD80EF"/>
    <w:rsid w:val="38E4CEC8"/>
    <w:rsid w:val="38EFAFB8"/>
    <w:rsid w:val="39FE6B60"/>
    <w:rsid w:val="3C9DA8E2"/>
    <w:rsid w:val="3DB537D9"/>
    <w:rsid w:val="3DF71017"/>
    <w:rsid w:val="3F148432"/>
    <w:rsid w:val="407B4E7D"/>
    <w:rsid w:val="409746BD"/>
    <w:rsid w:val="42BBDD44"/>
    <w:rsid w:val="42C465CC"/>
    <w:rsid w:val="43B84380"/>
    <w:rsid w:val="43DC5474"/>
    <w:rsid w:val="460CB809"/>
    <w:rsid w:val="47E67250"/>
    <w:rsid w:val="47EF503E"/>
    <w:rsid w:val="47F3E53F"/>
    <w:rsid w:val="4862EECE"/>
    <w:rsid w:val="48E2C3F6"/>
    <w:rsid w:val="4B29562D"/>
    <w:rsid w:val="4B4FCAAF"/>
    <w:rsid w:val="4C134E72"/>
    <w:rsid w:val="4C57B928"/>
    <w:rsid w:val="4D8C9083"/>
    <w:rsid w:val="4F374660"/>
    <w:rsid w:val="4F5D8F56"/>
    <w:rsid w:val="5098EA54"/>
    <w:rsid w:val="50BF0BA5"/>
    <w:rsid w:val="51789EF3"/>
    <w:rsid w:val="519C97B2"/>
    <w:rsid w:val="51E2A1E4"/>
    <w:rsid w:val="525EA915"/>
    <w:rsid w:val="5371BA70"/>
    <w:rsid w:val="58507E6E"/>
    <w:rsid w:val="5BB17EFD"/>
    <w:rsid w:val="5C6223A1"/>
    <w:rsid w:val="5D581389"/>
    <w:rsid w:val="5E306243"/>
    <w:rsid w:val="60A8D8C8"/>
    <w:rsid w:val="618B969A"/>
    <w:rsid w:val="61C53AF4"/>
    <w:rsid w:val="63EB7099"/>
    <w:rsid w:val="64397617"/>
    <w:rsid w:val="64D59822"/>
    <w:rsid w:val="6532E813"/>
    <w:rsid w:val="675484BF"/>
    <w:rsid w:val="692367B0"/>
    <w:rsid w:val="69A94410"/>
    <w:rsid w:val="6A5392C7"/>
    <w:rsid w:val="6A6FFC7E"/>
    <w:rsid w:val="6AE0DDE9"/>
    <w:rsid w:val="6B81D434"/>
    <w:rsid w:val="6C2B5F9F"/>
    <w:rsid w:val="6C6F6760"/>
    <w:rsid w:val="6C726EAF"/>
    <w:rsid w:val="6E5F6B4B"/>
    <w:rsid w:val="70ADC59B"/>
    <w:rsid w:val="70EB2A68"/>
    <w:rsid w:val="724F41EC"/>
    <w:rsid w:val="741AA649"/>
    <w:rsid w:val="75C4FEBD"/>
    <w:rsid w:val="7610A06A"/>
    <w:rsid w:val="779D5F70"/>
    <w:rsid w:val="79C698BA"/>
    <w:rsid w:val="7A10BDFB"/>
    <w:rsid w:val="7B80E0B6"/>
    <w:rsid w:val="7C233740"/>
    <w:rsid w:val="7D51A561"/>
    <w:rsid w:val="7F667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78D44395"/>
  <w15:chartTrackingRefBased/>
  <w15:docId w15:val="{6D4DB99C-5C24-4D03-B5DF-2FE4DABAC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D3E26"/>
    <w:p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A438D0"/>
    <w:pPr>
      <w:keepNext/>
      <w:tabs>
        <w:tab w:val="left" w:pos="0"/>
      </w:tabs>
      <w:suppressAutoHyphens/>
      <w:spacing w:line="360" w:lineRule="auto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nhideWhenUsed/>
    <w:qFormat/>
    <w:rsid w:val="002D3E26"/>
    <w:pPr>
      <w:keepNext/>
      <w:keepLines/>
      <w:spacing w:after="0"/>
      <w:outlineLvl w:val="1"/>
    </w:pPr>
    <w:rPr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438D0"/>
    <w:rPr>
      <w:rFonts w:eastAsia="Times New Roman" w:cs="Times New Roman"/>
      <w:b/>
      <w:szCs w:val="20"/>
    </w:rPr>
  </w:style>
  <w:style w:type="character" w:customStyle="1" w:styleId="Heading2Char">
    <w:name w:val="Heading 2 Char"/>
    <w:basedOn w:val="DefaultParagraphFont"/>
    <w:link w:val="Heading2"/>
    <w:rsid w:val="002D3E26"/>
    <w:rPr>
      <w:rFonts w:eastAsia="Times New Roman" w:cs="Times New Roman"/>
      <w:b/>
      <w:szCs w:val="26"/>
    </w:rPr>
  </w:style>
  <w:style w:type="paragraph" w:styleId="EndnoteText">
    <w:name w:val="endnote text"/>
    <w:basedOn w:val="Normal"/>
    <w:link w:val="EndnoteTextChar"/>
    <w:semiHidden/>
    <w:rsid w:val="00A438D0"/>
  </w:style>
  <w:style w:type="character" w:customStyle="1" w:styleId="EndnoteTextChar">
    <w:name w:val="Endnote Text Char"/>
    <w:basedOn w:val="DefaultParagraphFont"/>
    <w:link w:val="EndnoteText"/>
    <w:semiHidden/>
    <w:rsid w:val="00A438D0"/>
    <w:rPr>
      <w:rFonts w:ascii="Courier New" w:eastAsia="Times New Roman" w:hAnsi="Courier New" w:cs="Times New Roman"/>
      <w:szCs w:val="20"/>
    </w:rPr>
  </w:style>
  <w:style w:type="paragraph" w:styleId="Header">
    <w:name w:val="header"/>
    <w:basedOn w:val="Normal"/>
    <w:link w:val="HeaderChar"/>
    <w:rsid w:val="00A438D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438D0"/>
    <w:rPr>
      <w:rFonts w:ascii="Courier New" w:eastAsia="Times New Roman" w:hAnsi="Courier New" w:cs="Times New Roman"/>
      <w:sz w:val="22"/>
      <w:szCs w:val="20"/>
    </w:rPr>
  </w:style>
  <w:style w:type="paragraph" w:styleId="Footer">
    <w:name w:val="footer"/>
    <w:basedOn w:val="Normal"/>
    <w:link w:val="FooterChar"/>
    <w:uiPriority w:val="99"/>
    <w:rsid w:val="00A438D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38D0"/>
    <w:rPr>
      <w:rFonts w:ascii="Courier New" w:eastAsia="Times New Roman" w:hAnsi="Courier New" w:cs="Times New Roman"/>
      <w:sz w:val="22"/>
      <w:szCs w:val="20"/>
    </w:rPr>
  </w:style>
  <w:style w:type="character" w:styleId="Hyperlink">
    <w:name w:val="Hyperlink"/>
    <w:rsid w:val="00A438D0"/>
    <w:rPr>
      <w:color w:val="0000FF"/>
      <w:u w:val="single"/>
    </w:rPr>
  </w:style>
  <w:style w:type="paragraph" w:customStyle="1" w:styleId="Default">
    <w:name w:val="Default"/>
    <w:rsid w:val="00A438D0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Cs w:val="24"/>
      <w:lang w:eastAsia="ko-KR"/>
    </w:rPr>
  </w:style>
  <w:style w:type="character" w:styleId="Emphasis">
    <w:name w:val="Emphasis"/>
    <w:basedOn w:val="DefaultParagraphFont"/>
    <w:qFormat/>
    <w:rsid w:val="00A438D0"/>
    <w:rPr>
      <w:rFonts w:ascii="Arial" w:hAnsi="Arial"/>
      <w:b/>
      <w:i w:val="0"/>
      <w:iCs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4D3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D3D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44D3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E219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A39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390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3906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39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3906"/>
    <w:rPr>
      <w:rFonts w:eastAsia="Times New Roman" w:cs="Times New Roman"/>
      <w:b/>
      <w:bCs/>
      <w:sz w:val="20"/>
      <w:szCs w:val="20"/>
    </w:rPr>
  </w:style>
  <w:style w:type="character" w:customStyle="1" w:styleId="normaltextrun">
    <w:name w:val="normaltextrun"/>
    <w:basedOn w:val="DefaultParagraphFont"/>
    <w:rsid w:val="007F5E69"/>
  </w:style>
  <w:style w:type="paragraph" w:customStyle="1" w:styleId="paragraph">
    <w:name w:val="paragraph"/>
    <w:basedOn w:val="Normal"/>
    <w:rsid w:val="007F5E6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  <w:style w:type="paragraph" w:styleId="NoSpacing">
    <w:name w:val="No Spacing"/>
    <w:uiPriority w:val="1"/>
    <w:qFormat/>
    <w:rsid w:val="007B289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szCs w:val="20"/>
    </w:rPr>
  </w:style>
  <w:style w:type="paragraph" w:styleId="NormalWeb">
    <w:name w:val="Normal (Web)"/>
    <w:basedOn w:val="Normal"/>
    <w:uiPriority w:val="99"/>
    <w:unhideWhenUsed/>
    <w:rsid w:val="00BD271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E7E32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C248D0"/>
    <w:pPr>
      <w:spacing w:after="0" w:line="240" w:lineRule="auto"/>
    </w:pPr>
    <w:rPr>
      <w:rFonts w:eastAsia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8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waterboards.ca.gov/water_issues/programs/sso/" TargetMode="External"/><Relationship Id="rId18" Type="http://schemas.openxmlformats.org/officeDocument/2006/relationships/hyperlink" Target="https://video.calepa.ca.gov/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mailto:Walter.Mobley@waterboards.ca.gov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forms.office.com/Pages/ResponsePage.aspx?id=JWoY_kl95kGZQQXSKB02wahViD85RkxCgqe5uIMuZHxUME85VUdVUUdMUFlCS1dJUzlDWDhCSjUyVi4u" TargetMode="External"/><Relationship Id="rId17" Type="http://schemas.openxmlformats.org/officeDocument/2006/relationships/hyperlink" Target="https://video.calepa.ca.gov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waterboards.ca.gov/water_issues/programs/sso/" TargetMode="External"/><Relationship Id="rId20" Type="http://schemas.openxmlformats.org/officeDocument/2006/relationships/hyperlink" Target="http://www.waterboards.ca.gov/resources/email_subscriptions/swrcb_subscribe.shtm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forms.office.com/Pages/ResponsePage.aspx?id=JWoY_kl95kGZQQXSKB02wahViD85RkxCgqe5uIMuZHxUMzlHTDBZWlk0U1NKNjlNUjFRVEhFMDFYRS4u" TargetMode="External"/><Relationship Id="rId24" Type="http://schemas.openxmlformats.org/officeDocument/2006/relationships/footer" Target="footer2.xml"/><Relationship Id="rId5" Type="http://schemas.openxmlformats.org/officeDocument/2006/relationships/numbering" Target="numbering.xml"/><Relationship Id="rId15" Type="http://schemas.openxmlformats.org/officeDocument/2006/relationships/hyperlink" Target="https://www.waterboards.ca.gov/water_issues/programs/sso/" TargetMode="External"/><Relationship Id="rId23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yperlink" Target="http://www.waterboards.ca.gov/resources/email_subscriptions/swrcb_subscribe.shtml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waterboards.ca.gov/water_issues/programs/sso/" TargetMode="External"/><Relationship Id="rId22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WQ Document" ma:contentTypeID="0x010100F57B56A979CD314583F71FB183DEA39601007364C60D5DE83F47A97C4F592521DA04" ma:contentTypeVersion="35" ma:contentTypeDescription="" ma:contentTypeScope="" ma:versionID="4e53c54e214043b981abdc47e3f988b8">
  <xsd:schema xmlns:xsd="http://www.w3.org/2001/XMLSchema" xmlns:xs="http://www.w3.org/2001/XMLSchema" xmlns:p="http://schemas.microsoft.com/office/2006/metadata/properties" xmlns:ns2="851dfaa3-aae8-4c03-b90c-7dd4a6526d0d" xmlns:ns3="98c5c78b-7af2-4afc-8be4-564a776fbe8e" targetNamespace="http://schemas.microsoft.com/office/2006/metadata/properties" ma:root="true" ma:fieldsID="8c9289b1ac39bb007db5ddcd50130435" ns2:_="" ns3:_="">
    <xsd:import namespace="851dfaa3-aae8-4c03-b90c-7dd4a6526d0d"/>
    <xsd:import namespace="98c5c78b-7af2-4afc-8be4-564a776fbe8e"/>
    <xsd:element name="properties">
      <xsd:complexType>
        <xsd:sequence>
          <xsd:element name="documentManagement">
            <xsd:complexType>
              <xsd:all>
                <xsd:element ref="ns2:ReviewStatus" minOccurs="0"/>
                <xsd:element ref="ns2:Administrative_x0020_Record_x003f_" minOccurs="0"/>
                <xsd:element ref="ns2:TaxCatchAll" minOccurs="0"/>
                <xsd:element ref="ns2:TaxCatchAllLabel" minOccurs="0"/>
                <xsd:element ref="ns2:fb9d32e1f1b24068b86bc25aa271323a" minOccurs="0"/>
                <xsd:element ref="ns2:d05f9ddbbf90433f9defeae7b3463abc" minOccurs="0"/>
                <xsd:element ref="ns2:j588655bf2f648ad949e9e756f848d6a" minOccurs="0"/>
                <xsd:element ref="ns2:DocumentDate" minOccurs="0"/>
                <xsd:element ref="ns2:g9caa3f1f2e244bc8e042fdb9640a251" minOccurs="0"/>
                <xsd:element ref="ns2:TaxKeywordTaxHTFiel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1dfaa3-aae8-4c03-b90c-7dd4a6526d0d" elementFormDefault="qualified">
    <xsd:import namespace="http://schemas.microsoft.com/office/2006/documentManagement/types"/>
    <xsd:import namespace="http://schemas.microsoft.com/office/infopath/2007/PartnerControls"/>
    <xsd:element name="ReviewStatus" ma:index="7" nillable="true" ma:displayName="Review Status" ma:format="Dropdown" ma:internalName="ReviewStatus">
      <xsd:simpleType>
        <xsd:union memberTypes="dms:Text">
          <xsd:simpleType>
            <xsd:restriction base="dms:Choice">
              <xsd:enumeration value="Assigned"/>
              <xsd:enumeration value="Review Needed"/>
            </xsd:restriction>
          </xsd:simpleType>
        </xsd:union>
      </xsd:simpleType>
    </xsd:element>
    <xsd:element name="Administrative_x0020_Record_x003f_" ma:index="8" nillable="true" ma:displayName="Administrative Record?" ma:default="0" ma:description="Administrative Record?" ma:internalName="Administrative_x0020_Record_x003F_">
      <xsd:simpleType>
        <xsd:restriction base="dms:Boolean"/>
      </xsd:simpleType>
    </xsd:element>
    <xsd:element name="TaxCatchAll" ma:index="9" nillable="true" ma:displayName="Taxonomy Catch All Column" ma:hidden="true" ma:list="{3bde447f-9c6c-4421-af29-e30b317a6074}" ma:internalName="TaxCatchAll" ma:readOnly="false" ma:showField="CatchAllData" ma:web="851dfaa3-aae8-4c03-b90c-7dd4a6526d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3bde447f-9c6c-4421-af29-e30b317a6074}" ma:internalName="TaxCatchAllLabel" ma:readOnly="true" ma:showField="CatchAllDataLabel" ma:web="851dfaa3-aae8-4c03-b90c-7dd4a6526d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b9d32e1f1b24068b86bc25aa271323a" ma:index="12" nillable="true" ma:taxonomy="true" ma:internalName="fb9d32e1f1b24068b86bc25aa271323a" ma:taxonomyFieldName="DWQ_Projects" ma:displayName="DWQ Project" ma:readOnly="false" ma:default="" ma:fieldId="{fb9d32e1-f1b2-4068-b86b-c25aa271323a}" ma:sspId="1cfdcae8-6a83-4c52-b891-75b08cbe23e4" ma:termSetId="97550505-106c-45d2-81ed-3301fe71282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05f9ddbbf90433f9defeae7b3463abc" ma:index="14" nillable="true" ma:taxonomy="true" ma:internalName="d05f9ddbbf90433f9defeae7b3463abc" ma:taxonomyFieldName="DWQ_Section" ma:displayName="DWQ Section" ma:readOnly="false" ma:default="" ma:fieldId="{d05f9ddb-bf90-433f-9def-eae7b3463abc}" ma:sspId="1cfdcae8-6a83-4c52-b891-75b08cbe23e4" ma:termSetId="0420c28a-4a7d-49f9-ad19-191bcc7d21a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588655bf2f648ad949e9e756f848d6a" ma:index="16" nillable="true" ma:taxonomy="true" ma:internalName="j588655bf2f648ad949e9e756f848d6a" ma:taxonomyFieldName="DWQ_Unit" ma:displayName="DWQ Unit" ma:readOnly="false" ma:default="" ma:fieldId="{3588655b-f2f6-48ad-949e-9e756f848d6a}" ma:sspId="1cfdcae8-6a83-4c52-b891-75b08cbe23e4" ma:termSetId="89d9d087-de41-425b-a613-54cd9d95510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Date" ma:index="18" nillable="true" ma:displayName="Document Date" ma:format="DateOnly" ma:hidden="true" ma:internalName="DocumentDate" ma:readOnly="false">
      <xsd:simpleType>
        <xsd:restriction base="dms:DateTime"/>
      </xsd:simpleType>
    </xsd:element>
    <xsd:element name="g9caa3f1f2e244bc8e042fdb9640a251" ma:index="20" nillable="true" ma:taxonomy="true" ma:internalName="g9caa3f1f2e244bc8e042fdb9640a251" ma:taxonomyFieldName="DWQ_DocType" ma:displayName="DWQ Document Type" ma:readOnly="false" ma:default="" ma:fieldId="{09caa3f1-f2e2-44bc-8e04-2fdb9640a251}" ma:sspId="1cfdcae8-6a83-4c52-b891-75b08cbe23e4" ma:termSetId="b730bc7e-2760-4532-8173-fe985db52e2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21" nillable="true" ma:taxonomy="true" ma:internalName="TaxKeywordTaxHTField" ma:taxonomyFieldName="TaxKeyword" ma:displayName="Enterprise Keywords" ma:readOnly="false" ma:fieldId="{23f27201-bee3-471e-b2e7-b64fd8b7ca38}" ma:taxonomyMulti="true" ma:sspId="1cfdcae8-6a83-4c52-b891-75b08cbe23e4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c5c78b-7af2-4afc-8be4-564a776fbe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0" nillable="true" ma:displayName="Tags" ma:internalName="MediaServiceAutoTags" ma:readOnly="true">
      <xsd:simpleType>
        <xsd:restriction base="dms:Text"/>
      </xsd:simpleType>
    </xsd:element>
    <xsd:element name="MediaServiceOCR" ma:index="3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851dfaa3-aae8-4c03-b90c-7dd4a6526d0d">
      <Terms xmlns="http://schemas.microsoft.com/office/infopath/2007/PartnerControls">
        <TermInfo xmlns="http://schemas.microsoft.com/office/infopath/2007/PartnerControls">
          <TermName xmlns="http://schemas.microsoft.com/office/infopath/2007/PartnerControls">G</TermName>
          <TermId xmlns="http://schemas.microsoft.com/office/infopath/2007/PartnerControls">11111111-1111-1111-1111-111111111111</TermId>
        </TermInfo>
      </Terms>
    </TaxKeywordTaxHTField>
    <j588655bf2f648ad949e9e756f848d6a xmlns="851dfaa3-aae8-4c03-b90c-7dd4a6526d0d">
      <Terms xmlns="http://schemas.microsoft.com/office/infopath/2007/PartnerControls"/>
    </j588655bf2f648ad949e9e756f848d6a>
    <DocumentDate xmlns="851dfaa3-aae8-4c03-b90c-7dd4a6526d0d" xsi:nil="true"/>
    <Administrative_x0020_Record_x003f_ xmlns="851dfaa3-aae8-4c03-b90c-7dd4a6526d0d">false</Administrative_x0020_Record_x003f_>
    <fb9d32e1f1b24068b86bc25aa271323a xmlns="851dfaa3-aae8-4c03-b90c-7dd4a6526d0d">
      <Terms xmlns="http://schemas.microsoft.com/office/infopath/2007/PartnerControls"/>
    </fb9d32e1f1b24068b86bc25aa271323a>
    <d05f9ddbbf90433f9defeae7b3463abc xmlns="851dfaa3-aae8-4c03-b90c-7dd4a6526d0d">
      <Terms xmlns="http://schemas.microsoft.com/office/infopath/2007/PartnerControls"/>
    </d05f9ddbbf90433f9defeae7b3463abc>
    <ReviewStatus xmlns="851dfaa3-aae8-4c03-b90c-7dd4a6526d0d" xsi:nil="true"/>
    <g9caa3f1f2e244bc8e042fdb9640a251 xmlns="851dfaa3-aae8-4c03-b90c-7dd4a6526d0d">
      <Terms xmlns="http://schemas.microsoft.com/office/infopath/2007/PartnerControls">
        <TermInfo xmlns="http://schemas.microsoft.com/office/infopath/2007/PartnerControls">
          <TermName xmlns="http://schemas.microsoft.com/office/infopath/2007/PartnerControls">Agenda Package</TermName>
          <TermId xmlns="http://schemas.microsoft.com/office/infopath/2007/PartnerControls">c7d114cd-e33a-455b-a9cb-6d9a45a77a09</TermId>
        </TermInfo>
      </Terms>
    </g9caa3f1f2e244bc8e042fdb9640a251>
    <TaxCatchAll xmlns="851dfaa3-aae8-4c03-b90c-7dd4a6526d0d">
      <Value>21</Value>
    </TaxCatchAl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4CC29F-E0D2-4765-95D6-1BAF483E1A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1dfaa3-aae8-4c03-b90c-7dd4a6526d0d"/>
    <ds:schemaRef ds:uri="98c5c78b-7af2-4afc-8be4-564a776fbe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097B573-4760-4CE0-81F5-C43C6A47036B}">
  <ds:schemaRefs>
    <ds:schemaRef ds:uri="http://schemas.microsoft.com/office/2006/metadata/properties"/>
    <ds:schemaRef ds:uri="http://schemas.microsoft.com/office/infopath/2007/PartnerControls"/>
    <ds:schemaRef ds:uri="851dfaa3-aae8-4c03-b90c-7dd4a6526d0d"/>
  </ds:schemaRefs>
</ds:datastoreItem>
</file>

<file path=customXml/itemProps3.xml><?xml version="1.0" encoding="utf-8"?>
<ds:datastoreItem xmlns:ds="http://schemas.openxmlformats.org/officeDocument/2006/customXml" ds:itemID="{98504F7C-2E61-4BE3-A07C-60966718419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28673ED-C89D-447B-9772-CB312F579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899</Words>
  <Characters>6279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Public Notice for Sanitary Sewer Public Workshop</vt:lpstr>
    </vt:vector>
  </TitlesOfParts>
  <Company/>
  <LinksUpToDate>false</LinksUpToDate>
  <CharactersWithSpaces>7164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Public Notice for Sanitary Sewer Public Workshop</dc:title>
  <dc:subject>Sanitary Sewer Public Notice</dc:subject>
  <dc:creator>State Water Resources Control Board</dc:creator>
  <cp:keywords>General Order and Public Workshops public notice</cp:keywords>
  <dc:description/>
  <cp:lastModifiedBy>Townsend, Jeanine@Waterboards</cp:lastModifiedBy>
  <cp:revision>6</cp:revision>
  <cp:lastPrinted>2021-02-24T18:33:00Z</cp:lastPrinted>
  <dcterms:created xsi:type="dcterms:W3CDTF">2021-02-24T18:29:00Z</dcterms:created>
  <dcterms:modified xsi:type="dcterms:W3CDTF">2021-02-24T19:18:00Z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Order">
    <vt:r8>6700</vt:r8>
  </property>
  <property fmtid="{D5CDD505-2E9C-101B-9397-08002B2CF9AE}" pid="4" name="_EmailEntryID">
    <vt:lpwstr>000000009516681BC9624B4FA916CEC90BDD964A0700220A8DCB0AB96D468C3E77C60C6684ED000000B9A82D0000220A8DCB0AB96D468C3E77C60C6684ED000000BC79590000</vt:lpwstr>
  </property>
  <property fmtid="{D5CDD505-2E9C-101B-9397-08002B2CF9AE}" pid="5" name="DocumentSetDescription">
    <vt:lpwstr/>
  </property>
  <property fmtid="{D5CDD505-2E9C-101B-9397-08002B2CF9AE}" pid="6" name="_EmailStoreID0">
    <vt:lpwstr>0000000038A1BB1005E5101AA1BB08002B2A56C20000454D534D44422E444C4C00000000000000001B55FA20AA6611CD9BC800AA002FC45A0C0000005875616E2E4C696575405761746572626F617264732E63612E676F76002F6F3D4D4D532F6F753D45786368616E67652041646D696E6973747261746976652047726F757</vt:lpwstr>
  </property>
  <property fmtid="{D5CDD505-2E9C-101B-9397-08002B2CF9AE}" pid="7" name="xd_ProgID">
    <vt:lpwstr/>
  </property>
  <property fmtid="{D5CDD505-2E9C-101B-9397-08002B2CF9AE}" pid="8" name="ContentTypeId">
    <vt:lpwstr>0x010100F57B56A979CD314583F71FB183DEA39601007364C60D5DE83F47A97C4F592521DA04</vt:lpwstr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DWQ_Unit">
    <vt:lpwstr/>
  </property>
  <property fmtid="{D5CDD505-2E9C-101B-9397-08002B2CF9AE}" pid="12" name="DWQ_Projects">
    <vt:lpwstr/>
  </property>
  <property fmtid="{D5CDD505-2E9C-101B-9397-08002B2CF9AE}" pid="13" name="TaskComments">
    <vt:lpwstr/>
  </property>
  <property fmtid="{D5CDD505-2E9C-101B-9397-08002B2CF9AE}" pid="14" name="_EmailStoreID1">
    <vt:lpwstr>0202846594449424F484632335350444C54292F636E3D526563697069656E74732F636E3D4C696575205875616E5761746537633535326266302D633461312D343864332D396234392D62666335643936656238626339333100E94632F44C00000002000000100000005800750061006E002E004C0069006500750040005700</vt:lpwstr>
  </property>
  <property fmtid="{D5CDD505-2E9C-101B-9397-08002B2CF9AE}" pid="15" name="_CopySource">
    <vt:lpwstr>https://cawaterboards.sharepoint.com/DWQ/ICSW/Documents/CGP Reissuance/Public Hearing Preparation/CGP_Hearing_Notice.docx</vt:lpwstr>
  </property>
  <property fmtid="{D5CDD505-2E9C-101B-9397-08002B2CF9AE}" pid="16" name="Workflow History">
    <vt:lpwstr/>
  </property>
  <property fmtid="{D5CDD505-2E9C-101B-9397-08002B2CF9AE}" pid="17" name="_ReviewCycleID">
    <vt:i4>-232196237</vt:i4>
  </property>
  <property fmtid="{D5CDD505-2E9C-101B-9397-08002B2CF9AE}" pid="18" name="_docset_NoMedatataSyncRequired">
    <vt:lpwstr>False</vt:lpwstr>
  </property>
  <property fmtid="{D5CDD505-2E9C-101B-9397-08002B2CF9AE}" pid="19" name="_EmailStoreID2">
    <vt:lpwstr>610074006500720062006F0061007200640073002E00630061002E0067006F00760000000000</vt:lpwstr>
  </property>
  <property fmtid="{D5CDD505-2E9C-101B-9397-08002B2CF9AE}" pid="20" name="Approval Level">
    <vt:lpwstr/>
  </property>
  <property fmtid="{D5CDD505-2E9C-101B-9397-08002B2CF9AE}" pid="21" name="DWQ_DocType">
    <vt:lpwstr>21;#Agenda Package|c7d114cd-e33a-455b-a9cb-6d9a45a77a09</vt:lpwstr>
  </property>
  <property fmtid="{D5CDD505-2E9C-101B-9397-08002B2CF9AE}" pid="22" name="xd_Signature">
    <vt:bool>false</vt:bool>
  </property>
  <property fmtid="{D5CDD505-2E9C-101B-9397-08002B2CF9AE}" pid="23" name="Task Link">
    <vt:lpwstr/>
  </property>
  <property fmtid="{D5CDD505-2E9C-101B-9397-08002B2CF9AE}" pid="24" name="DWQ_Section">
    <vt:lpwstr/>
  </property>
</Properties>
</file>