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078E63" w14:textId="127418D5" w:rsidR="00D204AC" w:rsidRPr="00337B60" w:rsidRDefault="00F95124" w:rsidP="764C2207">
      <w:pPr>
        <w:rPr>
          <w:rFonts w:ascii="Arial" w:hAnsi="Arial" w:cs="Arial"/>
          <w:b/>
          <w:bCs/>
          <w:sz w:val="24"/>
          <w:szCs w:val="24"/>
        </w:rPr>
      </w:pPr>
      <w:r w:rsidRPr="764C2207">
        <w:rPr>
          <w:rFonts w:ascii="Arial" w:hAnsi="Arial" w:cs="Arial"/>
          <w:b/>
          <w:bCs/>
          <w:sz w:val="24"/>
          <w:szCs w:val="24"/>
        </w:rPr>
        <w:t xml:space="preserve">Duplicate </w:t>
      </w:r>
      <w:r w:rsidR="008F5E6E">
        <w:rPr>
          <w:rFonts w:ascii="Arial" w:hAnsi="Arial" w:cs="Arial"/>
          <w:b/>
          <w:bCs/>
          <w:sz w:val="24"/>
          <w:szCs w:val="24"/>
        </w:rPr>
        <w:t xml:space="preserve">DIVERSION, </w:t>
      </w:r>
      <w:r w:rsidRPr="764C2207">
        <w:rPr>
          <w:rFonts w:ascii="Arial" w:hAnsi="Arial" w:cs="Arial"/>
          <w:b/>
          <w:bCs/>
          <w:sz w:val="24"/>
          <w:szCs w:val="24"/>
        </w:rPr>
        <w:t>STORAGE</w:t>
      </w:r>
      <w:r w:rsidR="008F5E6E">
        <w:rPr>
          <w:rFonts w:ascii="Arial" w:hAnsi="Arial" w:cs="Arial"/>
          <w:b/>
          <w:bCs/>
          <w:sz w:val="24"/>
          <w:szCs w:val="24"/>
        </w:rPr>
        <w:t>,</w:t>
      </w:r>
      <w:r w:rsidRPr="764C2207">
        <w:rPr>
          <w:rFonts w:ascii="Arial" w:hAnsi="Arial" w:cs="Arial"/>
          <w:b/>
          <w:bCs/>
          <w:sz w:val="24"/>
          <w:szCs w:val="24"/>
        </w:rPr>
        <w:t xml:space="preserve"> and USE </w:t>
      </w:r>
      <w:r w:rsidR="008F5E6E">
        <w:rPr>
          <w:rFonts w:ascii="Arial" w:hAnsi="Arial" w:cs="Arial"/>
          <w:b/>
          <w:bCs/>
          <w:sz w:val="24"/>
          <w:szCs w:val="24"/>
        </w:rPr>
        <w:t>Values</w:t>
      </w:r>
    </w:p>
    <w:p w14:paraId="43945F36" w14:textId="7D67A295" w:rsidR="61337341" w:rsidRPr="00840B84" w:rsidRDefault="00337B60" w:rsidP="764C2207">
      <w:pPr>
        <w:rPr>
          <w:rFonts w:ascii="Arial" w:hAnsi="Arial" w:cs="Arial"/>
          <w:b/>
          <w:bCs/>
          <w:sz w:val="24"/>
          <w:szCs w:val="24"/>
        </w:rPr>
      </w:pPr>
      <w:r w:rsidRPr="764C2207">
        <w:rPr>
          <w:rFonts w:ascii="Arial" w:hAnsi="Arial" w:cs="Arial"/>
          <w:b/>
          <w:bCs/>
          <w:sz w:val="24"/>
          <w:szCs w:val="24"/>
        </w:rPr>
        <w:t>Calculator/processing module:</w:t>
      </w:r>
    </w:p>
    <w:p w14:paraId="5971557A" w14:textId="7433BE21" w:rsidR="61337341" w:rsidRPr="00840B84" w:rsidRDefault="61337341" w:rsidP="7D996613">
      <w:pPr>
        <w:rPr>
          <w:rFonts w:ascii="Arial" w:hAnsi="Arial" w:cs="Arial"/>
          <w:sz w:val="24"/>
          <w:szCs w:val="24"/>
        </w:rPr>
      </w:pPr>
      <w:r w:rsidRPr="764C2207">
        <w:rPr>
          <w:rFonts w:ascii="Arial" w:hAnsi="Arial" w:cs="Arial"/>
          <w:sz w:val="24"/>
          <w:szCs w:val="24"/>
        </w:rPr>
        <w:t xml:space="preserve"> </w:t>
      </w:r>
      <w:r w:rsidR="00FE79EA" w:rsidRPr="764C2207">
        <w:rPr>
          <w:rFonts w:ascii="Arial" w:hAnsi="Arial" w:cs="Arial"/>
          <w:sz w:val="24"/>
          <w:szCs w:val="24"/>
        </w:rPr>
        <w:t>ExpectedDemand_ExceedsFV_UnitConversion_StorVsUseVsDiv_Statistics</w:t>
      </w:r>
    </w:p>
    <w:p w14:paraId="447C5ED0" w14:textId="5783437E" w:rsidR="00105D39" w:rsidRPr="00840B84" w:rsidRDefault="0051111C" w:rsidP="00105D39">
      <w:pPr>
        <w:rPr>
          <w:rFonts w:ascii="Arial" w:eastAsia="Times New Roman" w:hAnsi="Arial" w:cs="Arial"/>
          <w:color w:val="000000"/>
          <w:sz w:val="24"/>
          <w:szCs w:val="24"/>
        </w:rPr>
      </w:pPr>
      <w:r w:rsidRPr="00840B84">
        <w:rPr>
          <w:rFonts w:ascii="Arial" w:hAnsi="Arial" w:cs="Arial"/>
          <w:b/>
          <w:bCs/>
          <w:sz w:val="24"/>
          <w:szCs w:val="24"/>
        </w:rPr>
        <w:t>Description:</w:t>
      </w:r>
      <w:r w:rsidRPr="00840B84">
        <w:rPr>
          <w:rFonts w:ascii="Arial" w:hAnsi="Arial" w:cs="Arial"/>
          <w:sz w:val="24"/>
          <w:szCs w:val="24"/>
        </w:rPr>
        <w:t xml:space="preserve"> </w:t>
      </w:r>
      <w:r w:rsidR="000D48A8" w:rsidRPr="000D48A8">
        <w:rPr>
          <w:rFonts w:ascii="Arial" w:eastAsia="Times New Roman" w:hAnsi="Arial" w:cs="Arial"/>
          <w:color w:val="000000" w:themeColor="text1"/>
          <w:sz w:val="24"/>
          <w:szCs w:val="24"/>
        </w:rPr>
        <w:t>Identifies water right</w:t>
      </w:r>
      <w:r w:rsidR="000D48A8">
        <w:rPr>
          <w:rFonts w:ascii="Arial" w:eastAsia="Times New Roman" w:hAnsi="Arial" w:cs="Arial"/>
          <w:color w:val="000000" w:themeColor="text1"/>
          <w:sz w:val="24"/>
          <w:szCs w:val="24"/>
        </w:rPr>
        <w:t xml:space="preserve"> reports</w:t>
      </w:r>
      <w:r w:rsidR="000D48A8" w:rsidRPr="000D48A8">
        <w:rPr>
          <w:rFonts w:ascii="Arial" w:eastAsia="Times New Roman" w:hAnsi="Arial" w:cs="Arial"/>
          <w:color w:val="000000" w:themeColor="text1"/>
          <w:sz w:val="24"/>
          <w:szCs w:val="24"/>
        </w:rPr>
        <w:t xml:space="preserve"> with the same storage, use, and/or diversion values reported throughout the year, which may indicate inaccurate reporting and verification may be needed.  Typically, seasonal storage is used to offset the time water is diverted to storage from the time period when water is used for beneficial purposes (e.g., diversion to storage in the wet season for use in the dry season).  Reports are also flagged when total use of water significantly diverges from total diversion over time.</w:t>
      </w:r>
      <w:r w:rsidR="00F95124" w:rsidRPr="00840B84">
        <w:rPr>
          <w:rFonts w:ascii="Arial" w:eastAsia="Times New Roman" w:hAnsi="Arial" w:cs="Arial"/>
          <w:color w:val="000000" w:themeColor="text1"/>
          <w:sz w:val="24"/>
          <w:szCs w:val="24"/>
        </w:rPr>
        <w:t xml:space="preserve"> </w:t>
      </w:r>
    </w:p>
    <w:p w14:paraId="767F35CE" w14:textId="15EEF8B2" w:rsidR="00257BC1" w:rsidRPr="00840B84" w:rsidRDefault="00257BC1" w:rsidP="764C2207">
      <w:pPr>
        <w:ind w:firstLine="720"/>
        <w:rPr>
          <w:rFonts w:ascii="Arial" w:eastAsia="Times New Roman" w:hAnsi="Arial" w:cs="Arial"/>
          <w:b/>
          <w:bCs/>
          <w:color w:val="000000"/>
          <w:sz w:val="24"/>
          <w:szCs w:val="24"/>
        </w:rPr>
      </w:pPr>
      <w:r w:rsidRPr="764C2207">
        <w:rPr>
          <w:rFonts w:ascii="Arial" w:eastAsia="Times New Roman" w:hAnsi="Arial" w:cs="Arial"/>
          <w:b/>
          <w:bCs/>
          <w:color w:val="000000" w:themeColor="text1"/>
          <w:sz w:val="24"/>
          <w:szCs w:val="24"/>
        </w:rPr>
        <w:t xml:space="preserve">Example: </w:t>
      </w:r>
    </w:p>
    <w:p w14:paraId="57AF952E" w14:textId="3AF452E9" w:rsidR="00B6296C" w:rsidRPr="00840B84" w:rsidRDefault="004D57B0" w:rsidP="00B6296C">
      <w:pPr>
        <w:pStyle w:val="ListParagraph"/>
        <w:numPr>
          <w:ilvl w:val="0"/>
          <w:numId w:val="1"/>
        </w:numPr>
        <w:rPr>
          <w:rFonts w:ascii="Arial" w:hAnsi="Arial" w:cs="Arial"/>
          <w:sz w:val="24"/>
          <w:szCs w:val="24"/>
        </w:rPr>
      </w:pPr>
      <w:r w:rsidRPr="00840B84">
        <w:rPr>
          <w:rFonts w:ascii="Arial" w:eastAsia="Times New Roman" w:hAnsi="Arial" w:cs="Arial"/>
          <w:color w:val="000000"/>
          <w:sz w:val="24"/>
          <w:szCs w:val="24"/>
        </w:rPr>
        <w:t>A water right holder repeatedly reports the</w:t>
      </w:r>
      <w:r w:rsidRPr="00840B84">
        <w:rPr>
          <w:rFonts w:ascii="Arial" w:eastAsia="Times New Roman" w:hAnsi="Arial" w:cs="Arial"/>
          <w:b/>
          <w:bCs/>
          <w:color w:val="000000"/>
          <w:sz w:val="24"/>
          <w:szCs w:val="24"/>
        </w:rPr>
        <w:t xml:space="preserve"> same</w:t>
      </w:r>
      <w:r w:rsidRPr="00840B84">
        <w:rPr>
          <w:rFonts w:ascii="Arial" w:eastAsia="Times New Roman" w:hAnsi="Arial" w:cs="Arial"/>
          <w:color w:val="000000"/>
          <w:sz w:val="24"/>
          <w:szCs w:val="24"/>
        </w:rPr>
        <w:t xml:space="preserve"> </w:t>
      </w:r>
      <w:r w:rsidR="00341086" w:rsidRPr="00840B84">
        <w:rPr>
          <w:rFonts w:ascii="Arial" w:eastAsia="Times New Roman" w:hAnsi="Arial" w:cs="Arial"/>
          <w:color w:val="000000"/>
          <w:sz w:val="24"/>
          <w:szCs w:val="24"/>
        </w:rPr>
        <w:t>AMOUNT (USE)</w:t>
      </w:r>
      <w:r w:rsidRPr="00840B84">
        <w:rPr>
          <w:rFonts w:ascii="Arial" w:eastAsia="Times New Roman" w:hAnsi="Arial" w:cs="Arial"/>
          <w:color w:val="000000"/>
          <w:sz w:val="24"/>
          <w:szCs w:val="24"/>
        </w:rPr>
        <w:t xml:space="preserve"> </w:t>
      </w:r>
      <w:r w:rsidR="002D2601" w:rsidRPr="00840B84">
        <w:rPr>
          <w:rFonts w:ascii="Arial" w:eastAsia="Times New Roman" w:hAnsi="Arial" w:cs="Arial"/>
          <w:color w:val="000000"/>
          <w:sz w:val="24"/>
          <w:szCs w:val="24"/>
        </w:rPr>
        <w:t xml:space="preserve">value </w:t>
      </w:r>
      <w:r w:rsidR="00461F8D" w:rsidRPr="00840B84">
        <w:rPr>
          <w:rFonts w:ascii="Arial" w:eastAsia="Times New Roman" w:hAnsi="Arial" w:cs="Arial"/>
          <w:color w:val="000000"/>
          <w:sz w:val="24"/>
          <w:szCs w:val="24"/>
        </w:rPr>
        <w:t xml:space="preserve">as </w:t>
      </w:r>
      <w:r w:rsidR="00341086" w:rsidRPr="00840B84">
        <w:rPr>
          <w:rFonts w:ascii="Arial" w:eastAsia="Times New Roman" w:hAnsi="Arial" w:cs="Arial"/>
          <w:color w:val="000000"/>
          <w:sz w:val="24"/>
          <w:szCs w:val="24"/>
        </w:rPr>
        <w:t xml:space="preserve">AMOUNT (STORAGE) </w:t>
      </w:r>
      <w:r w:rsidR="002D2601" w:rsidRPr="00840B84">
        <w:rPr>
          <w:rFonts w:ascii="Arial" w:eastAsia="Times New Roman" w:hAnsi="Arial" w:cs="Arial"/>
          <w:color w:val="000000"/>
          <w:sz w:val="24"/>
          <w:szCs w:val="24"/>
        </w:rPr>
        <w:t xml:space="preserve">value </w:t>
      </w:r>
      <w:r w:rsidR="008D7E03" w:rsidRPr="00840B84">
        <w:rPr>
          <w:rFonts w:ascii="Arial" w:eastAsia="Times New Roman" w:hAnsi="Arial" w:cs="Arial"/>
          <w:color w:val="000000"/>
          <w:sz w:val="24"/>
          <w:szCs w:val="24"/>
        </w:rPr>
        <w:t>–</w:t>
      </w:r>
      <w:r w:rsidR="005558AF" w:rsidRPr="00840B84">
        <w:rPr>
          <w:rFonts w:ascii="Arial" w:eastAsia="Times New Roman" w:hAnsi="Arial" w:cs="Arial"/>
          <w:color w:val="000000"/>
          <w:sz w:val="24"/>
          <w:szCs w:val="24"/>
        </w:rPr>
        <w:t xml:space="preserve"> this is likely inaccurate reporting; </w:t>
      </w:r>
      <w:r w:rsidR="003E7AA7" w:rsidRPr="00840B84">
        <w:rPr>
          <w:rFonts w:ascii="Arial" w:eastAsia="Times New Roman" w:hAnsi="Arial" w:cs="Arial"/>
          <w:color w:val="000000"/>
          <w:sz w:val="24"/>
          <w:szCs w:val="24"/>
        </w:rPr>
        <w:t>typically</w:t>
      </w:r>
      <w:r w:rsidR="005558AF" w:rsidRPr="00840B84">
        <w:rPr>
          <w:rFonts w:ascii="Arial" w:eastAsia="Times New Roman" w:hAnsi="Arial" w:cs="Arial"/>
          <w:color w:val="000000"/>
          <w:sz w:val="24"/>
          <w:szCs w:val="24"/>
        </w:rPr>
        <w:t xml:space="preserve"> water right holders will not </w:t>
      </w:r>
      <w:r w:rsidR="005558AF" w:rsidRPr="00840B84">
        <w:rPr>
          <w:rFonts w:ascii="Arial" w:eastAsia="Times New Roman" w:hAnsi="Arial" w:cs="Arial"/>
          <w:i/>
          <w:iCs/>
          <w:color w:val="000000"/>
          <w:sz w:val="24"/>
          <w:szCs w:val="24"/>
        </w:rPr>
        <w:t xml:space="preserve">use </w:t>
      </w:r>
      <w:r w:rsidR="005558AF" w:rsidRPr="00840B84">
        <w:rPr>
          <w:rFonts w:ascii="Arial" w:eastAsia="Times New Roman" w:hAnsi="Arial" w:cs="Arial"/>
          <w:color w:val="000000"/>
          <w:sz w:val="24"/>
          <w:szCs w:val="24"/>
        </w:rPr>
        <w:t xml:space="preserve">the exact amount of water </w:t>
      </w:r>
      <w:r w:rsidR="00321DFB" w:rsidRPr="00840B84">
        <w:rPr>
          <w:rFonts w:ascii="Arial" w:eastAsia="Times New Roman" w:hAnsi="Arial" w:cs="Arial"/>
          <w:color w:val="000000"/>
          <w:sz w:val="24"/>
          <w:szCs w:val="24"/>
        </w:rPr>
        <w:t>diverted</w:t>
      </w:r>
      <w:r w:rsidR="005558AF" w:rsidRPr="00840B84">
        <w:rPr>
          <w:rFonts w:ascii="Arial" w:eastAsia="Times New Roman" w:hAnsi="Arial" w:cs="Arial"/>
          <w:color w:val="000000"/>
          <w:sz w:val="24"/>
          <w:szCs w:val="24"/>
        </w:rPr>
        <w:t xml:space="preserve"> to </w:t>
      </w:r>
      <w:r w:rsidR="005558AF" w:rsidRPr="00840B84">
        <w:rPr>
          <w:rFonts w:ascii="Arial" w:eastAsia="Times New Roman" w:hAnsi="Arial" w:cs="Arial"/>
          <w:i/>
          <w:iCs/>
          <w:color w:val="000000"/>
          <w:sz w:val="24"/>
          <w:szCs w:val="24"/>
        </w:rPr>
        <w:t>storage</w:t>
      </w:r>
      <w:r w:rsidR="00321DFB" w:rsidRPr="00840B84">
        <w:rPr>
          <w:rFonts w:ascii="Arial" w:eastAsia="Times New Roman" w:hAnsi="Arial" w:cs="Arial"/>
          <w:color w:val="000000"/>
          <w:sz w:val="24"/>
          <w:szCs w:val="24"/>
        </w:rPr>
        <w:t xml:space="preserve"> each month</w:t>
      </w:r>
      <w:r w:rsidR="00744F57" w:rsidRPr="00840B84">
        <w:rPr>
          <w:rFonts w:ascii="Arial" w:eastAsia="Times New Roman" w:hAnsi="Arial" w:cs="Arial"/>
          <w:color w:val="000000"/>
          <w:sz w:val="24"/>
          <w:szCs w:val="24"/>
        </w:rPr>
        <w:t>.</w:t>
      </w:r>
      <w:r w:rsidR="00B54B04" w:rsidRPr="00840B84">
        <w:rPr>
          <w:rFonts w:ascii="Arial" w:eastAsia="Times New Roman" w:hAnsi="Arial" w:cs="Arial"/>
          <w:color w:val="000000"/>
          <w:sz w:val="24"/>
          <w:szCs w:val="24"/>
        </w:rPr>
        <w:t xml:space="preserve"> </w:t>
      </w:r>
    </w:p>
    <w:p w14:paraId="575A851F" w14:textId="59F35076" w:rsidR="0063612E" w:rsidRPr="00840B84" w:rsidRDefault="0063612E" w:rsidP="0063612E">
      <w:pPr>
        <w:tabs>
          <w:tab w:val="left" w:pos="3130"/>
        </w:tabs>
        <w:rPr>
          <w:rFonts w:ascii="Arial" w:hAnsi="Arial" w:cs="Arial"/>
          <w:sz w:val="24"/>
          <w:szCs w:val="24"/>
        </w:rPr>
      </w:pPr>
      <w:r w:rsidRPr="00840B84">
        <w:rPr>
          <w:rFonts w:ascii="Arial" w:hAnsi="Arial" w:cs="Arial"/>
          <w:b/>
          <w:bCs/>
          <w:sz w:val="24"/>
          <w:szCs w:val="24"/>
        </w:rPr>
        <w:t>What (is being flagged):</w:t>
      </w:r>
      <w:r w:rsidRPr="00840B84">
        <w:rPr>
          <w:rFonts w:ascii="Arial" w:hAnsi="Arial" w:cs="Arial"/>
          <w:sz w:val="24"/>
          <w:szCs w:val="24"/>
        </w:rPr>
        <w:t xml:space="preserve">  Water rights </w:t>
      </w:r>
      <w:r w:rsidR="008B486C" w:rsidRPr="00840B84">
        <w:rPr>
          <w:rFonts w:ascii="Arial" w:hAnsi="Arial" w:cs="Arial"/>
          <w:sz w:val="24"/>
          <w:szCs w:val="24"/>
        </w:rPr>
        <w:t>with the “same”</w:t>
      </w:r>
      <w:r w:rsidR="00814664" w:rsidRPr="00840B84">
        <w:rPr>
          <w:rFonts w:ascii="Arial" w:hAnsi="Arial" w:cs="Arial"/>
          <w:sz w:val="24"/>
          <w:szCs w:val="24"/>
        </w:rPr>
        <w:t xml:space="preserve"> annual</w:t>
      </w:r>
      <w:r w:rsidR="008B486C" w:rsidRPr="00840B84">
        <w:rPr>
          <w:rFonts w:ascii="Arial" w:hAnsi="Arial" w:cs="Arial"/>
          <w:sz w:val="24"/>
          <w:szCs w:val="24"/>
        </w:rPr>
        <w:t xml:space="preserve"> reported values for AMOUNT (USE)</w:t>
      </w:r>
      <w:r w:rsidR="00EE5ED8">
        <w:rPr>
          <w:rFonts w:ascii="Arial" w:hAnsi="Arial" w:cs="Arial"/>
          <w:sz w:val="24"/>
          <w:szCs w:val="24"/>
        </w:rPr>
        <w:t xml:space="preserve">, </w:t>
      </w:r>
      <w:r w:rsidR="008B486C" w:rsidRPr="00840B84">
        <w:rPr>
          <w:rFonts w:ascii="Arial" w:hAnsi="Arial" w:cs="Arial"/>
          <w:sz w:val="24"/>
          <w:szCs w:val="24"/>
        </w:rPr>
        <w:t>AMOUNT (STORAGE)</w:t>
      </w:r>
      <w:r w:rsidR="00EE5ED8">
        <w:rPr>
          <w:rFonts w:ascii="Arial" w:hAnsi="Arial" w:cs="Arial"/>
          <w:sz w:val="24"/>
          <w:szCs w:val="24"/>
        </w:rPr>
        <w:t>, and/or AMOUNT (DIVERSION)</w:t>
      </w:r>
    </w:p>
    <w:p w14:paraId="46B1D39F" w14:textId="7D685096" w:rsidR="0063612E" w:rsidRPr="00840B84" w:rsidRDefault="0063612E" w:rsidP="0063612E">
      <w:pPr>
        <w:tabs>
          <w:tab w:val="left" w:pos="3130"/>
        </w:tabs>
        <w:rPr>
          <w:rFonts w:ascii="Arial" w:hAnsi="Arial" w:cs="Arial"/>
          <w:sz w:val="24"/>
          <w:szCs w:val="24"/>
        </w:rPr>
      </w:pPr>
      <w:r w:rsidRPr="00840B84">
        <w:rPr>
          <w:rFonts w:ascii="Arial" w:hAnsi="Arial" w:cs="Arial"/>
          <w:b/>
          <w:bCs/>
          <w:sz w:val="24"/>
          <w:szCs w:val="24"/>
        </w:rPr>
        <w:t xml:space="preserve">Why: </w:t>
      </w:r>
      <w:r w:rsidR="00FB06A1" w:rsidRPr="00840B84">
        <w:rPr>
          <w:rFonts w:ascii="Arial" w:hAnsi="Arial" w:cs="Arial"/>
          <w:sz w:val="24"/>
          <w:szCs w:val="24"/>
        </w:rPr>
        <w:t>Identifying inaccurate</w:t>
      </w:r>
      <w:r w:rsidR="00BC234A" w:rsidRPr="00840B84">
        <w:rPr>
          <w:rFonts w:ascii="Arial" w:hAnsi="Arial" w:cs="Arial"/>
          <w:sz w:val="24"/>
          <w:szCs w:val="24"/>
        </w:rPr>
        <w:t>ly</w:t>
      </w:r>
      <w:r w:rsidR="00FB06A1" w:rsidRPr="00840B84">
        <w:rPr>
          <w:rFonts w:ascii="Arial" w:hAnsi="Arial" w:cs="Arial"/>
          <w:sz w:val="24"/>
          <w:szCs w:val="24"/>
        </w:rPr>
        <w:t xml:space="preserve"> report</w:t>
      </w:r>
      <w:r w:rsidR="00BC234A" w:rsidRPr="00840B84">
        <w:rPr>
          <w:rFonts w:ascii="Arial" w:hAnsi="Arial" w:cs="Arial"/>
          <w:sz w:val="24"/>
          <w:szCs w:val="24"/>
        </w:rPr>
        <w:t>ed</w:t>
      </w:r>
      <w:r w:rsidRPr="00840B84">
        <w:rPr>
          <w:rFonts w:ascii="Arial" w:hAnsi="Arial" w:cs="Arial"/>
          <w:sz w:val="24"/>
          <w:szCs w:val="24"/>
        </w:rPr>
        <w:t xml:space="preserve"> diversion</w:t>
      </w:r>
      <w:r w:rsidR="00BC234A" w:rsidRPr="00840B84">
        <w:rPr>
          <w:rFonts w:ascii="Arial" w:hAnsi="Arial" w:cs="Arial"/>
          <w:sz w:val="24"/>
          <w:szCs w:val="24"/>
        </w:rPr>
        <w:t xml:space="preserve"> amounts</w:t>
      </w:r>
      <w:r w:rsidR="005C4B5C" w:rsidRPr="00840B84">
        <w:rPr>
          <w:rFonts w:ascii="Arial" w:hAnsi="Arial" w:cs="Arial"/>
          <w:sz w:val="24"/>
          <w:szCs w:val="24"/>
        </w:rPr>
        <w:t xml:space="preserve"> for </w:t>
      </w:r>
      <w:r w:rsidR="007D001F" w:rsidRPr="00840B84">
        <w:rPr>
          <w:rFonts w:ascii="Arial" w:hAnsi="Arial" w:cs="Arial"/>
          <w:sz w:val="24"/>
          <w:szCs w:val="24"/>
        </w:rPr>
        <w:t xml:space="preserve">manual </w:t>
      </w:r>
      <w:r w:rsidR="005C4B5C" w:rsidRPr="00840B84">
        <w:rPr>
          <w:rFonts w:ascii="Arial" w:hAnsi="Arial" w:cs="Arial"/>
          <w:sz w:val="24"/>
          <w:szCs w:val="24"/>
        </w:rPr>
        <w:t>review and/or DMU follow-up</w:t>
      </w:r>
      <w:r w:rsidRPr="00840B84">
        <w:rPr>
          <w:rFonts w:ascii="Arial" w:hAnsi="Arial" w:cs="Arial"/>
          <w:sz w:val="24"/>
          <w:szCs w:val="24"/>
        </w:rPr>
        <w:t xml:space="preserve"> </w:t>
      </w:r>
      <w:r w:rsidR="00FB06A1" w:rsidRPr="00840B84">
        <w:rPr>
          <w:rFonts w:ascii="Arial" w:hAnsi="Arial" w:cs="Arial"/>
          <w:sz w:val="24"/>
          <w:szCs w:val="24"/>
        </w:rPr>
        <w:t>provides</w:t>
      </w:r>
      <w:r w:rsidR="00BC234A" w:rsidRPr="00840B84">
        <w:rPr>
          <w:rFonts w:ascii="Arial" w:hAnsi="Arial" w:cs="Arial"/>
          <w:sz w:val="24"/>
          <w:szCs w:val="24"/>
        </w:rPr>
        <w:t xml:space="preserve"> a</w:t>
      </w:r>
      <w:r w:rsidR="00FB06A1" w:rsidRPr="00840B84">
        <w:rPr>
          <w:rFonts w:ascii="Arial" w:hAnsi="Arial" w:cs="Arial"/>
          <w:sz w:val="24"/>
          <w:szCs w:val="24"/>
        </w:rPr>
        <w:t xml:space="preserve"> </w:t>
      </w:r>
      <w:r w:rsidRPr="00840B84">
        <w:rPr>
          <w:rFonts w:ascii="Arial" w:hAnsi="Arial" w:cs="Arial"/>
          <w:sz w:val="24"/>
          <w:szCs w:val="24"/>
        </w:rPr>
        <w:t>more accurate account of water supply</w:t>
      </w:r>
      <w:r w:rsidR="00631A9A" w:rsidRPr="00840B84">
        <w:rPr>
          <w:rFonts w:ascii="Arial" w:hAnsi="Arial" w:cs="Arial"/>
          <w:sz w:val="24"/>
          <w:szCs w:val="24"/>
        </w:rPr>
        <w:t>/</w:t>
      </w:r>
      <w:r w:rsidRPr="00840B84">
        <w:rPr>
          <w:rFonts w:ascii="Arial" w:hAnsi="Arial" w:cs="Arial"/>
          <w:sz w:val="24"/>
          <w:szCs w:val="24"/>
        </w:rPr>
        <w:t>demand</w:t>
      </w:r>
      <w:r w:rsidR="00966FFF" w:rsidRPr="00840B84">
        <w:rPr>
          <w:rFonts w:ascii="Arial" w:hAnsi="Arial" w:cs="Arial"/>
          <w:sz w:val="24"/>
          <w:szCs w:val="24"/>
        </w:rPr>
        <w:t xml:space="preserve">. </w:t>
      </w:r>
    </w:p>
    <w:p w14:paraId="2F10610A" w14:textId="7F2F902A" w:rsidR="0063612E" w:rsidRPr="00840B84" w:rsidRDefault="0063612E" w:rsidP="0063612E">
      <w:pPr>
        <w:tabs>
          <w:tab w:val="left" w:pos="3130"/>
        </w:tabs>
        <w:rPr>
          <w:rFonts w:ascii="Arial" w:hAnsi="Arial" w:cs="Arial"/>
          <w:sz w:val="24"/>
          <w:szCs w:val="24"/>
        </w:rPr>
      </w:pPr>
      <w:r w:rsidRPr="00840B84">
        <w:rPr>
          <w:rFonts w:ascii="Arial" w:hAnsi="Arial" w:cs="Arial"/>
          <w:b/>
          <w:bCs/>
          <w:sz w:val="24"/>
          <w:szCs w:val="24"/>
        </w:rPr>
        <w:t xml:space="preserve">How: </w:t>
      </w:r>
      <w:r w:rsidR="004005B1" w:rsidRPr="00840B84">
        <w:rPr>
          <w:rFonts w:ascii="Arial" w:hAnsi="Arial" w:cs="Arial"/>
          <w:sz w:val="24"/>
          <w:szCs w:val="24"/>
        </w:rPr>
        <w:t xml:space="preserve">Using the </w:t>
      </w:r>
      <w:r w:rsidR="008A4173" w:rsidRPr="00840B84">
        <w:rPr>
          <w:rFonts w:ascii="Arial" w:hAnsi="Arial" w:cs="Arial"/>
          <w:sz w:val="24"/>
          <w:szCs w:val="24"/>
        </w:rPr>
        <w:t xml:space="preserve">RMS Data (water_use_report.csv), Group by “YEAR” </w:t>
      </w:r>
      <w:r w:rsidR="00A753F4" w:rsidRPr="00840B84">
        <w:rPr>
          <w:rFonts w:ascii="Arial" w:hAnsi="Arial" w:cs="Arial"/>
          <w:sz w:val="24"/>
          <w:szCs w:val="24"/>
        </w:rPr>
        <w:t>then</w:t>
      </w:r>
      <w:r w:rsidR="002B2F7F" w:rsidRPr="00840B84">
        <w:rPr>
          <w:rFonts w:ascii="Arial" w:hAnsi="Arial" w:cs="Arial"/>
          <w:sz w:val="24"/>
          <w:szCs w:val="24"/>
        </w:rPr>
        <w:t xml:space="preserve"> </w:t>
      </w:r>
      <w:r w:rsidR="009C3C24" w:rsidRPr="00840B84">
        <w:rPr>
          <w:rFonts w:ascii="Arial" w:hAnsi="Arial" w:cs="Arial"/>
          <w:sz w:val="24"/>
          <w:szCs w:val="24"/>
        </w:rPr>
        <w:t xml:space="preserve">calculate </w:t>
      </w:r>
      <w:r w:rsidR="002B2F7F" w:rsidRPr="00840B84">
        <w:rPr>
          <w:rFonts w:ascii="Arial" w:hAnsi="Arial" w:cs="Arial"/>
          <w:sz w:val="24"/>
          <w:szCs w:val="24"/>
        </w:rPr>
        <w:t>the</w:t>
      </w:r>
      <w:r w:rsidR="00A753F4" w:rsidRPr="00840B84">
        <w:rPr>
          <w:rFonts w:ascii="Arial" w:hAnsi="Arial" w:cs="Arial"/>
          <w:sz w:val="24"/>
          <w:szCs w:val="24"/>
        </w:rPr>
        <w:t xml:space="preserve"> sum</w:t>
      </w:r>
      <w:r w:rsidR="002B2F7F" w:rsidRPr="00840B84">
        <w:rPr>
          <w:rFonts w:ascii="Arial" w:hAnsi="Arial" w:cs="Arial"/>
          <w:sz w:val="24"/>
          <w:szCs w:val="24"/>
        </w:rPr>
        <w:t xml:space="preserve"> of</w:t>
      </w:r>
      <w:r w:rsidR="00A753F4" w:rsidRPr="00840B84">
        <w:rPr>
          <w:rFonts w:ascii="Arial" w:hAnsi="Arial" w:cs="Arial"/>
          <w:sz w:val="24"/>
          <w:szCs w:val="24"/>
        </w:rPr>
        <w:t xml:space="preserve"> “AMOUNT (USE)”</w:t>
      </w:r>
      <w:r w:rsidR="00B76532">
        <w:rPr>
          <w:rFonts w:ascii="Arial" w:hAnsi="Arial" w:cs="Arial"/>
          <w:sz w:val="24"/>
          <w:szCs w:val="24"/>
        </w:rPr>
        <w:t xml:space="preserve">, </w:t>
      </w:r>
      <w:r w:rsidR="009C3C24" w:rsidRPr="00840B84">
        <w:rPr>
          <w:rFonts w:ascii="Arial" w:hAnsi="Arial" w:cs="Arial"/>
          <w:sz w:val="24"/>
          <w:szCs w:val="24"/>
        </w:rPr>
        <w:t xml:space="preserve">the </w:t>
      </w:r>
      <w:r w:rsidR="0036677F" w:rsidRPr="00840B84">
        <w:rPr>
          <w:rFonts w:ascii="Arial" w:hAnsi="Arial" w:cs="Arial"/>
          <w:sz w:val="24"/>
          <w:szCs w:val="24"/>
        </w:rPr>
        <w:t>sum</w:t>
      </w:r>
      <w:r w:rsidR="002B2F7F" w:rsidRPr="00840B84">
        <w:rPr>
          <w:rFonts w:ascii="Arial" w:hAnsi="Arial" w:cs="Arial"/>
          <w:sz w:val="24"/>
          <w:szCs w:val="24"/>
        </w:rPr>
        <w:t xml:space="preserve"> of</w:t>
      </w:r>
      <w:r w:rsidR="0036677F" w:rsidRPr="00840B84">
        <w:rPr>
          <w:rFonts w:ascii="Arial" w:hAnsi="Arial" w:cs="Arial"/>
          <w:sz w:val="24"/>
          <w:szCs w:val="24"/>
        </w:rPr>
        <w:t xml:space="preserve"> </w:t>
      </w:r>
      <w:r w:rsidR="00A753F4" w:rsidRPr="00840B84">
        <w:rPr>
          <w:rFonts w:ascii="Arial" w:hAnsi="Arial" w:cs="Arial"/>
          <w:sz w:val="24"/>
          <w:szCs w:val="24"/>
        </w:rPr>
        <w:t>“AMOUNT (STORAGE)”</w:t>
      </w:r>
      <w:r w:rsidR="00B76532">
        <w:rPr>
          <w:rFonts w:ascii="Arial" w:hAnsi="Arial" w:cs="Arial"/>
          <w:sz w:val="24"/>
          <w:szCs w:val="24"/>
        </w:rPr>
        <w:t>, and the sum of “AMOUNT (DIVERSION)”</w:t>
      </w:r>
      <w:r w:rsidR="002B2F7F" w:rsidRPr="00840B84">
        <w:rPr>
          <w:rFonts w:ascii="Arial" w:hAnsi="Arial" w:cs="Arial"/>
          <w:sz w:val="24"/>
          <w:szCs w:val="24"/>
        </w:rPr>
        <w:t xml:space="preserve">. If </w:t>
      </w:r>
      <w:r w:rsidR="005D2009" w:rsidRPr="00840B84">
        <w:rPr>
          <w:rFonts w:ascii="Arial" w:hAnsi="Arial" w:cs="Arial"/>
          <w:sz w:val="24"/>
          <w:szCs w:val="24"/>
        </w:rPr>
        <w:t>the values are the same, then populate new field</w:t>
      </w:r>
      <w:r w:rsidR="004A7DED">
        <w:rPr>
          <w:rFonts w:ascii="Arial" w:hAnsi="Arial" w:cs="Arial"/>
          <w:sz w:val="24"/>
          <w:szCs w:val="24"/>
        </w:rPr>
        <w:t>s</w:t>
      </w:r>
      <w:r w:rsidR="005D2009" w:rsidRPr="00840B84">
        <w:rPr>
          <w:rFonts w:ascii="Arial" w:hAnsi="Arial" w:cs="Arial"/>
          <w:sz w:val="24"/>
          <w:szCs w:val="24"/>
        </w:rPr>
        <w:t xml:space="preserve"> “</w:t>
      </w:r>
      <w:r w:rsidR="004A7DED">
        <w:rPr>
          <w:rFonts w:ascii="Arial" w:hAnsi="Arial" w:cs="Arial"/>
          <w:sz w:val="24"/>
          <w:szCs w:val="24"/>
        </w:rPr>
        <w:t>DUPLICATE</w:t>
      </w:r>
      <w:r w:rsidR="005D2009" w:rsidRPr="00840B84">
        <w:rPr>
          <w:rFonts w:ascii="Arial" w:hAnsi="Arial" w:cs="Arial"/>
          <w:sz w:val="24"/>
          <w:szCs w:val="24"/>
        </w:rPr>
        <w:t>_</w:t>
      </w:r>
      <w:r w:rsidR="004A7DED">
        <w:rPr>
          <w:rFonts w:ascii="Arial" w:hAnsi="Arial" w:cs="Arial"/>
          <w:sz w:val="24"/>
          <w:szCs w:val="24"/>
        </w:rPr>
        <w:t>STORAGE</w:t>
      </w:r>
      <w:r w:rsidR="005D2009" w:rsidRPr="00840B84">
        <w:rPr>
          <w:rFonts w:ascii="Arial" w:hAnsi="Arial" w:cs="Arial"/>
          <w:sz w:val="24"/>
          <w:szCs w:val="24"/>
        </w:rPr>
        <w:t>_USE”</w:t>
      </w:r>
      <w:r w:rsidR="000D6EBD">
        <w:rPr>
          <w:rFonts w:ascii="Arial" w:hAnsi="Arial" w:cs="Arial"/>
          <w:sz w:val="24"/>
          <w:szCs w:val="24"/>
        </w:rPr>
        <w:t xml:space="preserve"> or</w:t>
      </w:r>
      <w:r w:rsidR="004A7DED">
        <w:rPr>
          <w:rFonts w:ascii="Arial" w:hAnsi="Arial" w:cs="Arial"/>
          <w:sz w:val="24"/>
          <w:szCs w:val="24"/>
        </w:rPr>
        <w:t xml:space="preserve"> “DUPLICATE_DIRECT_STORAGE”</w:t>
      </w:r>
      <w:r w:rsidR="000D6EBD">
        <w:rPr>
          <w:rFonts w:ascii="Arial" w:hAnsi="Arial" w:cs="Arial"/>
          <w:sz w:val="24"/>
          <w:szCs w:val="24"/>
        </w:rPr>
        <w:t xml:space="preserve"> as appropriate.</w:t>
      </w:r>
      <w:r w:rsidR="005D2009" w:rsidRPr="00840B84">
        <w:rPr>
          <w:rFonts w:ascii="Arial" w:hAnsi="Arial" w:cs="Arial"/>
          <w:sz w:val="24"/>
          <w:szCs w:val="24"/>
        </w:rPr>
        <w:t xml:space="preserve"> </w:t>
      </w:r>
      <w:r w:rsidR="000D6EBD">
        <w:rPr>
          <w:rFonts w:ascii="Arial" w:hAnsi="Arial" w:cs="Arial"/>
          <w:sz w:val="24"/>
          <w:szCs w:val="24"/>
        </w:rPr>
        <w:t xml:space="preserve">Additionally, </w:t>
      </w:r>
      <w:r w:rsidR="00095F52">
        <w:rPr>
          <w:rFonts w:ascii="Arial" w:hAnsi="Arial" w:cs="Arial"/>
          <w:sz w:val="24"/>
          <w:szCs w:val="24"/>
        </w:rPr>
        <w:t xml:space="preserve">total cumulative USE is compared to total accumulated </w:t>
      </w:r>
      <w:r w:rsidR="00A5495A">
        <w:rPr>
          <w:rFonts w:ascii="Arial" w:hAnsi="Arial" w:cs="Arial"/>
          <w:sz w:val="24"/>
          <w:szCs w:val="24"/>
        </w:rPr>
        <w:t xml:space="preserve">TOTAL </w:t>
      </w:r>
      <w:r w:rsidR="00095F52">
        <w:rPr>
          <w:rFonts w:ascii="Arial" w:hAnsi="Arial" w:cs="Arial"/>
          <w:sz w:val="24"/>
          <w:szCs w:val="24"/>
        </w:rPr>
        <w:t>DIVERSION (DIRECT + STORAGE)</w:t>
      </w:r>
      <w:r w:rsidR="00A5495A">
        <w:rPr>
          <w:rFonts w:ascii="Arial" w:hAnsi="Arial" w:cs="Arial"/>
          <w:sz w:val="24"/>
          <w:szCs w:val="24"/>
        </w:rPr>
        <w:t xml:space="preserve">. Over time, total USE should equal TOTAL DIVERSION, so their ratios should approach 1. For example, even considering drawing from a reservoir, where water was previously diverted to storage, the total accumulated USE should not exceed total accumulated DIVERSION. </w:t>
      </w:r>
      <w:r w:rsidR="00BB5AC5">
        <w:rPr>
          <w:rFonts w:ascii="Arial" w:hAnsi="Arial" w:cs="Arial"/>
          <w:sz w:val="24"/>
          <w:szCs w:val="24"/>
        </w:rPr>
        <w:t>Any ratios substantially greater than 1 suggest inaccurate storage. Similarly, over time, the total DIVERSION and total USE should converge, so any ratio substantially smaller than 1 also suggests an error in reporting, and potentially duplicate reporting of the same water as both direct diversion and diversion to storage.</w:t>
      </w:r>
    </w:p>
    <w:p w14:paraId="22679427" w14:textId="79943780" w:rsidR="0063612E" w:rsidRPr="00840B84" w:rsidRDefault="0063612E" w:rsidP="0063612E">
      <w:pPr>
        <w:rPr>
          <w:rFonts w:ascii="Arial" w:hAnsi="Arial" w:cs="Arial"/>
          <w:sz w:val="24"/>
          <w:szCs w:val="24"/>
        </w:rPr>
      </w:pPr>
      <w:r w:rsidRPr="00840B84">
        <w:rPr>
          <w:rFonts w:ascii="Arial" w:hAnsi="Arial" w:cs="Arial"/>
          <w:b/>
          <w:bCs/>
          <w:sz w:val="24"/>
          <w:szCs w:val="24"/>
        </w:rPr>
        <w:t>Resolution:</w:t>
      </w:r>
      <w:r w:rsidRPr="00840B84">
        <w:rPr>
          <w:rFonts w:ascii="Arial" w:hAnsi="Arial" w:cs="Arial"/>
          <w:sz w:val="24"/>
          <w:szCs w:val="24"/>
        </w:rPr>
        <w:t xml:space="preserve"> </w:t>
      </w:r>
      <w:r w:rsidR="00C00AC9" w:rsidRPr="00840B84">
        <w:rPr>
          <w:rFonts w:ascii="Arial" w:hAnsi="Arial" w:cs="Arial"/>
          <w:sz w:val="24"/>
          <w:szCs w:val="24"/>
        </w:rPr>
        <w:t xml:space="preserve">Review </w:t>
      </w:r>
      <w:r w:rsidR="00EC6422" w:rsidRPr="00840B84">
        <w:rPr>
          <w:rFonts w:ascii="Arial" w:hAnsi="Arial" w:cs="Arial"/>
          <w:sz w:val="24"/>
          <w:szCs w:val="24"/>
        </w:rPr>
        <w:t xml:space="preserve">water rights </w:t>
      </w:r>
      <w:r w:rsidR="00BB5AC5">
        <w:rPr>
          <w:rFonts w:ascii="Arial" w:hAnsi="Arial" w:cs="Arial"/>
          <w:sz w:val="24"/>
          <w:szCs w:val="24"/>
        </w:rPr>
        <w:t xml:space="preserve">flagged as </w:t>
      </w:r>
      <w:r w:rsidR="00495F48" w:rsidRPr="00495F48">
        <w:rPr>
          <w:rFonts w:ascii="Arial" w:hAnsi="Arial" w:cs="Arial"/>
          <w:sz w:val="24"/>
          <w:szCs w:val="24"/>
        </w:rPr>
        <w:t>DUPLICATE_STOR_USE</w:t>
      </w:r>
      <w:r w:rsidR="00495F48">
        <w:rPr>
          <w:rFonts w:ascii="Arial" w:hAnsi="Arial" w:cs="Arial"/>
          <w:sz w:val="24"/>
          <w:szCs w:val="24"/>
        </w:rPr>
        <w:t xml:space="preserve">, </w:t>
      </w:r>
      <w:r w:rsidR="00DC64C8" w:rsidRPr="00DC64C8">
        <w:rPr>
          <w:rFonts w:ascii="Arial" w:hAnsi="Arial" w:cs="Arial"/>
          <w:sz w:val="24"/>
          <w:szCs w:val="24"/>
        </w:rPr>
        <w:t>DUPLICATE_DIV_STOR</w:t>
      </w:r>
      <w:r w:rsidR="00DC64C8">
        <w:rPr>
          <w:rFonts w:ascii="Arial" w:hAnsi="Arial" w:cs="Arial"/>
          <w:sz w:val="24"/>
          <w:szCs w:val="24"/>
        </w:rPr>
        <w:t xml:space="preserve">, or where </w:t>
      </w:r>
      <w:r w:rsidR="00DC64C8" w:rsidRPr="00DC64C8">
        <w:rPr>
          <w:rFonts w:ascii="Arial" w:hAnsi="Arial" w:cs="Arial"/>
          <w:sz w:val="24"/>
          <w:szCs w:val="24"/>
        </w:rPr>
        <w:t>Total_Use_as_a_Percent_of_Total_Diverted</w:t>
      </w:r>
      <w:r w:rsidR="00DC64C8">
        <w:rPr>
          <w:rFonts w:ascii="Arial" w:hAnsi="Arial" w:cs="Arial"/>
          <w:sz w:val="24"/>
          <w:szCs w:val="24"/>
        </w:rPr>
        <w:t xml:space="preserve"> substantially diverges from a ratio of 1.0</w:t>
      </w:r>
      <w:r w:rsidR="00132646">
        <w:rPr>
          <w:rFonts w:ascii="Arial" w:hAnsi="Arial" w:cs="Arial"/>
          <w:sz w:val="24"/>
          <w:szCs w:val="24"/>
        </w:rPr>
        <w:t>. Make changes as needed to the individual reports</w:t>
      </w:r>
      <w:r w:rsidR="00C35FD6">
        <w:rPr>
          <w:rFonts w:ascii="Arial" w:hAnsi="Arial" w:cs="Arial"/>
          <w:sz w:val="24"/>
          <w:szCs w:val="24"/>
        </w:rPr>
        <w:t xml:space="preserve"> or</w:t>
      </w:r>
      <w:r w:rsidR="00132646">
        <w:rPr>
          <w:rFonts w:ascii="Arial" w:hAnsi="Arial" w:cs="Arial"/>
          <w:sz w:val="24"/>
          <w:szCs w:val="24"/>
        </w:rPr>
        <w:t xml:space="preserve"> the </w:t>
      </w:r>
      <w:r w:rsidR="00132646">
        <w:rPr>
          <w:rFonts w:ascii="Arial" w:hAnsi="Arial" w:cs="Arial"/>
          <w:sz w:val="24"/>
          <w:szCs w:val="24"/>
        </w:rPr>
        <w:t>Expected monthly diversion values</w:t>
      </w:r>
      <w:r w:rsidR="00BA4BA8">
        <w:rPr>
          <w:rFonts w:ascii="Arial" w:hAnsi="Arial" w:cs="Arial"/>
          <w:sz w:val="24"/>
          <w:szCs w:val="24"/>
        </w:rPr>
        <w:t xml:space="preserve"> in the QAQC Working File</w:t>
      </w:r>
      <w:r w:rsidR="00132646">
        <w:rPr>
          <w:rFonts w:ascii="Arial" w:hAnsi="Arial" w:cs="Arial"/>
          <w:sz w:val="24"/>
          <w:szCs w:val="24"/>
        </w:rPr>
        <w:t>.</w:t>
      </w:r>
    </w:p>
    <w:p w14:paraId="373FAA00" w14:textId="05492003" w:rsidR="001B1765" w:rsidRPr="00840B84" w:rsidRDefault="001B1765" w:rsidP="001B1765">
      <w:pPr>
        <w:rPr>
          <w:rFonts w:ascii="Arial" w:hAnsi="Arial" w:cs="Arial"/>
          <w:sz w:val="24"/>
          <w:szCs w:val="24"/>
        </w:rPr>
      </w:pPr>
      <w:r w:rsidRPr="00840B84">
        <w:rPr>
          <w:rFonts w:ascii="Arial" w:hAnsi="Arial" w:cs="Arial"/>
          <w:b/>
          <w:bCs/>
          <w:sz w:val="24"/>
          <w:szCs w:val="24"/>
        </w:rPr>
        <w:t xml:space="preserve">Other Related Flags (share new field, etc.): </w:t>
      </w:r>
      <w:r w:rsidR="00BA4BA8">
        <w:rPr>
          <w:rFonts w:ascii="Arial" w:hAnsi="Arial" w:cs="Arial"/>
          <w:sz w:val="24"/>
          <w:szCs w:val="24"/>
        </w:rPr>
        <w:t>Exceeds Face Value, Diversion Statistics</w:t>
      </w:r>
      <w:r w:rsidR="00BB1DEE">
        <w:rPr>
          <w:rFonts w:ascii="Arial" w:hAnsi="Arial" w:cs="Arial"/>
          <w:sz w:val="24"/>
          <w:szCs w:val="24"/>
        </w:rPr>
        <w:t>, Unit Conversions</w:t>
      </w:r>
    </w:p>
    <w:p w14:paraId="18C3CB4B" w14:textId="37830934" w:rsidR="006B4D75" w:rsidRPr="00840B84" w:rsidRDefault="006B4D75" w:rsidP="00DC0035">
      <w:pPr>
        <w:spacing w:after="80" w:line="240" w:lineRule="auto"/>
        <w:rPr>
          <w:rFonts w:ascii="Arial" w:eastAsia="Times New Roman" w:hAnsi="Arial" w:cs="Arial"/>
          <w:b/>
          <w:bCs/>
          <w:color w:val="000000"/>
          <w:sz w:val="24"/>
          <w:szCs w:val="24"/>
        </w:rPr>
      </w:pPr>
      <w:r w:rsidRPr="00840B84">
        <w:rPr>
          <w:rFonts w:ascii="Arial" w:eastAsia="Times New Roman" w:hAnsi="Arial" w:cs="Arial"/>
          <w:b/>
          <w:bCs/>
          <w:color w:val="000000"/>
          <w:sz w:val="24"/>
          <w:szCs w:val="24"/>
        </w:rPr>
        <w:lastRenderedPageBreak/>
        <w:t>Data Source(s):</w:t>
      </w:r>
    </w:p>
    <w:p w14:paraId="73A9C2A9" w14:textId="3502BFF7" w:rsidR="003C51FB" w:rsidRPr="00840B84" w:rsidRDefault="00BB1DEE" w:rsidP="764C2207">
      <w:pPr>
        <w:pStyle w:val="ListParagraph"/>
        <w:numPr>
          <w:ilvl w:val="0"/>
          <w:numId w:val="4"/>
        </w:numPr>
        <w:spacing w:after="0" w:line="240" w:lineRule="auto"/>
        <w:rPr>
          <w:rStyle w:val="Hyperlink"/>
          <w:rFonts w:ascii="Arial" w:eastAsia="Times New Roman" w:hAnsi="Arial" w:cs="Arial"/>
          <w:color w:val="000000" w:themeColor="text1"/>
          <w:sz w:val="24"/>
          <w:szCs w:val="24"/>
        </w:rPr>
      </w:pPr>
      <w:hyperlink r:id="rId11">
        <w:r w:rsidR="74E33E28" w:rsidRPr="764C2207">
          <w:rPr>
            <w:rStyle w:val="Hyperlink"/>
            <w:rFonts w:ascii="Arial" w:eastAsia="Times New Roman" w:hAnsi="Arial" w:cs="Arial"/>
            <w:sz w:val="24"/>
            <w:szCs w:val="24"/>
          </w:rPr>
          <w:t xml:space="preserve">water_use_report.csv </w:t>
        </w:r>
      </w:hyperlink>
    </w:p>
    <w:p w14:paraId="6318F419" w14:textId="596A88B5" w:rsidR="74E33E28" w:rsidRDefault="00BB1DEE" w:rsidP="764C2207">
      <w:pPr>
        <w:pStyle w:val="ListParagraph"/>
        <w:numPr>
          <w:ilvl w:val="0"/>
          <w:numId w:val="4"/>
        </w:numPr>
        <w:rPr>
          <w:rStyle w:val="Hyperlink"/>
          <w:rFonts w:eastAsiaTheme="minorEastAsia"/>
          <w:color w:val="0563C1"/>
          <w:sz w:val="24"/>
          <w:szCs w:val="24"/>
        </w:rPr>
      </w:pPr>
      <w:hyperlink r:id="rId12">
        <w:r w:rsidR="74E33E28" w:rsidRPr="764C2207">
          <w:rPr>
            <w:rStyle w:val="Hyperlink"/>
            <w:rFonts w:ascii="Arial" w:eastAsia="Times New Roman" w:hAnsi="Arial" w:cs="Arial"/>
            <w:sz w:val="24"/>
            <w:szCs w:val="24"/>
          </w:rPr>
          <w:t>ewrims_flat_file.csv</w:t>
        </w:r>
      </w:hyperlink>
    </w:p>
    <w:p w14:paraId="50B13720" w14:textId="77777777" w:rsidR="00DC0035" w:rsidRPr="00840B84" w:rsidRDefault="00DC0035" w:rsidP="00DC0035">
      <w:pPr>
        <w:rPr>
          <w:rFonts w:ascii="Arial" w:hAnsi="Arial" w:cs="Arial"/>
          <w:b/>
          <w:bCs/>
          <w:sz w:val="24"/>
          <w:szCs w:val="24"/>
        </w:rPr>
      </w:pPr>
      <w:r w:rsidRPr="764C2207">
        <w:rPr>
          <w:rFonts w:ascii="Arial" w:hAnsi="Arial" w:cs="Arial"/>
          <w:b/>
          <w:bCs/>
          <w:sz w:val="24"/>
          <w:szCs w:val="24"/>
        </w:rPr>
        <w:t xml:space="preserve">Existing Fields (verify for accuracy): </w:t>
      </w:r>
    </w:p>
    <w:p w14:paraId="4645D68A" w14:textId="0BC5E9C8" w:rsidR="5DC875CA" w:rsidRDefault="5DC875CA" w:rsidP="764C2207">
      <w:pPr>
        <w:pStyle w:val="ListParagraph"/>
        <w:numPr>
          <w:ilvl w:val="0"/>
          <w:numId w:val="2"/>
        </w:numPr>
        <w:spacing w:after="0" w:line="240" w:lineRule="auto"/>
        <w:rPr>
          <w:rFonts w:ascii="Arial" w:eastAsia="Arial" w:hAnsi="Arial" w:cs="Arial"/>
          <w:color w:val="000000" w:themeColor="text1"/>
          <w:sz w:val="24"/>
          <w:szCs w:val="24"/>
        </w:rPr>
      </w:pPr>
      <w:r w:rsidRPr="764C2207">
        <w:rPr>
          <w:rFonts w:ascii="Arial" w:eastAsia="Arial" w:hAnsi="Arial" w:cs="Arial"/>
          <w:color w:val="000000" w:themeColor="text1"/>
          <w:sz w:val="24"/>
          <w:szCs w:val="24"/>
        </w:rPr>
        <w:t>APPL_ID - From water_use_report.csv</w:t>
      </w:r>
    </w:p>
    <w:p w14:paraId="6064ABB4" w14:textId="0431B02F" w:rsidR="5DC875CA" w:rsidRDefault="5DC875CA" w:rsidP="764C2207">
      <w:pPr>
        <w:pStyle w:val="ListParagraph"/>
        <w:numPr>
          <w:ilvl w:val="0"/>
          <w:numId w:val="2"/>
        </w:numPr>
        <w:spacing w:after="0" w:line="240" w:lineRule="auto"/>
        <w:rPr>
          <w:rFonts w:ascii="Arial" w:eastAsia="Arial" w:hAnsi="Arial" w:cs="Arial"/>
          <w:color w:val="000000" w:themeColor="text1"/>
          <w:sz w:val="24"/>
          <w:szCs w:val="24"/>
        </w:rPr>
      </w:pPr>
      <w:r w:rsidRPr="764C2207">
        <w:rPr>
          <w:rFonts w:ascii="Arial" w:eastAsia="Arial" w:hAnsi="Arial" w:cs="Arial"/>
          <w:color w:val="000000" w:themeColor="text1"/>
          <w:sz w:val="24"/>
          <w:szCs w:val="24"/>
        </w:rPr>
        <w:t>WATER_RIGHT_ID - From water_use_report.csv</w:t>
      </w:r>
    </w:p>
    <w:p w14:paraId="54F13EB0" w14:textId="26FF588C" w:rsidR="5DC875CA" w:rsidRDefault="5DC875CA" w:rsidP="764C2207">
      <w:pPr>
        <w:pStyle w:val="ListParagraph"/>
        <w:numPr>
          <w:ilvl w:val="0"/>
          <w:numId w:val="2"/>
        </w:numPr>
        <w:spacing w:after="0" w:line="240" w:lineRule="auto"/>
        <w:rPr>
          <w:rFonts w:ascii="Arial" w:eastAsia="Arial" w:hAnsi="Arial" w:cs="Arial"/>
          <w:color w:val="000000" w:themeColor="text1"/>
          <w:sz w:val="24"/>
          <w:szCs w:val="24"/>
        </w:rPr>
      </w:pPr>
      <w:r w:rsidRPr="764C2207">
        <w:rPr>
          <w:rFonts w:ascii="Arial" w:eastAsia="Arial" w:hAnsi="Arial" w:cs="Arial"/>
          <w:color w:val="000000" w:themeColor="text1"/>
          <w:sz w:val="24"/>
          <w:szCs w:val="24"/>
        </w:rPr>
        <w:t>YEAR - From water_use_report.csv</w:t>
      </w:r>
    </w:p>
    <w:p w14:paraId="38A2BC7A" w14:textId="716CA15F" w:rsidR="5DC875CA" w:rsidRDefault="5DC875CA" w:rsidP="764C2207">
      <w:pPr>
        <w:pStyle w:val="ListParagraph"/>
        <w:numPr>
          <w:ilvl w:val="0"/>
          <w:numId w:val="2"/>
        </w:numPr>
        <w:spacing w:after="0" w:line="240" w:lineRule="auto"/>
        <w:rPr>
          <w:rFonts w:ascii="Arial" w:eastAsia="Arial" w:hAnsi="Arial" w:cs="Arial"/>
          <w:color w:val="000000" w:themeColor="text1"/>
          <w:sz w:val="24"/>
          <w:szCs w:val="24"/>
        </w:rPr>
      </w:pPr>
      <w:r w:rsidRPr="764C2207">
        <w:rPr>
          <w:rFonts w:ascii="Arial" w:eastAsia="Arial" w:hAnsi="Arial" w:cs="Arial"/>
          <w:color w:val="000000" w:themeColor="text1"/>
          <w:sz w:val="24"/>
          <w:szCs w:val="24"/>
        </w:rPr>
        <w:t>MONTH - From water_use_report.csv</w:t>
      </w:r>
    </w:p>
    <w:p w14:paraId="13F59260" w14:textId="30098D4F" w:rsidR="5DC875CA" w:rsidRDefault="5DC875CA" w:rsidP="764C2207">
      <w:pPr>
        <w:pStyle w:val="ListParagraph"/>
        <w:numPr>
          <w:ilvl w:val="0"/>
          <w:numId w:val="2"/>
        </w:numPr>
        <w:spacing w:after="0" w:line="240" w:lineRule="auto"/>
        <w:rPr>
          <w:rFonts w:ascii="Arial" w:eastAsia="Arial" w:hAnsi="Arial" w:cs="Arial"/>
          <w:color w:val="000000" w:themeColor="text1"/>
          <w:sz w:val="24"/>
          <w:szCs w:val="24"/>
        </w:rPr>
      </w:pPr>
      <w:r w:rsidRPr="764C2207">
        <w:rPr>
          <w:rFonts w:ascii="Arial" w:eastAsia="Arial" w:hAnsi="Arial" w:cs="Arial"/>
          <w:color w:val="000000" w:themeColor="text1"/>
          <w:sz w:val="24"/>
          <w:szCs w:val="24"/>
        </w:rPr>
        <w:t>AMOUNT - From water_use_report.csv</w:t>
      </w:r>
    </w:p>
    <w:p w14:paraId="65F7EB69" w14:textId="57F37BC1" w:rsidR="5DC875CA" w:rsidRDefault="5DC875CA" w:rsidP="764C2207">
      <w:pPr>
        <w:pStyle w:val="ListParagraph"/>
        <w:numPr>
          <w:ilvl w:val="0"/>
          <w:numId w:val="2"/>
        </w:numPr>
        <w:spacing w:after="0" w:line="240" w:lineRule="auto"/>
        <w:rPr>
          <w:rFonts w:ascii="Arial" w:eastAsia="Arial" w:hAnsi="Arial" w:cs="Arial"/>
          <w:color w:val="000000" w:themeColor="text1"/>
          <w:sz w:val="24"/>
          <w:szCs w:val="24"/>
        </w:rPr>
      </w:pPr>
      <w:r w:rsidRPr="764C2207">
        <w:rPr>
          <w:rFonts w:ascii="Arial" w:eastAsia="Arial" w:hAnsi="Arial" w:cs="Arial"/>
          <w:color w:val="000000" w:themeColor="text1"/>
          <w:sz w:val="24"/>
          <w:szCs w:val="24"/>
        </w:rPr>
        <w:t>DIVERSION_TYPE - From water_use_report.csv</w:t>
      </w:r>
    </w:p>
    <w:p w14:paraId="4B39E45B" w14:textId="5FD6D05A" w:rsidR="5DC875CA" w:rsidRDefault="5DC875CA" w:rsidP="764C2207">
      <w:pPr>
        <w:pStyle w:val="ListParagraph"/>
        <w:numPr>
          <w:ilvl w:val="0"/>
          <w:numId w:val="2"/>
        </w:numPr>
        <w:spacing w:after="0" w:line="240" w:lineRule="auto"/>
        <w:rPr>
          <w:rFonts w:ascii="Arial" w:eastAsia="Arial" w:hAnsi="Arial" w:cs="Arial"/>
          <w:color w:val="000000" w:themeColor="text1"/>
          <w:sz w:val="24"/>
          <w:szCs w:val="24"/>
        </w:rPr>
      </w:pPr>
      <w:r w:rsidRPr="764C2207">
        <w:rPr>
          <w:rFonts w:ascii="Arial" w:eastAsia="Arial" w:hAnsi="Arial" w:cs="Arial"/>
          <w:color w:val="000000" w:themeColor="text1"/>
          <w:sz w:val="24"/>
          <w:szCs w:val="24"/>
        </w:rPr>
        <w:t>APPLICATION_NUMBER - From ewrims_flat_file.csv</w:t>
      </w:r>
    </w:p>
    <w:p w14:paraId="719831FB" w14:textId="51211CC5" w:rsidR="5DC875CA" w:rsidRDefault="5DC875CA" w:rsidP="764C2207">
      <w:pPr>
        <w:pStyle w:val="ListParagraph"/>
        <w:numPr>
          <w:ilvl w:val="0"/>
          <w:numId w:val="2"/>
        </w:numPr>
        <w:spacing w:after="0" w:line="240" w:lineRule="auto"/>
        <w:rPr>
          <w:rFonts w:ascii="Arial" w:eastAsia="Arial" w:hAnsi="Arial" w:cs="Arial"/>
          <w:color w:val="000000" w:themeColor="text1"/>
          <w:sz w:val="24"/>
          <w:szCs w:val="24"/>
        </w:rPr>
      </w:pPr>
      <w:r w:rsidRPr="764C2207">
        <w:rPr>
          <w:rFonts w:ascii="Arial" w:eastAsia="Arial" w:hAnsi="Arial" w:cs="Arial"/>
          <w:color w:val="000000" w:themeColor="text1"/>
          <w:sz w:val="24"/>
          <w:szCs w:val="24"/>
        </w:rPr>
        <w:t>INI_REPORTED_DIV_AMOUNT</w:t>
      </w:r>
      <w:r w:rsidR="54ABA9C9" w:rsidRPr="764C2207">
        <w:rPr>
          <w:rFonts w:ascii="Arial" w:eastAsia="Arial" w:hAnsi="Arial" w:cs="Arial"/>
          <w:color w:val="000000" w:themeColor="text1"/>
          <w:sz w:val="24"/>
          <w:szCs w:val="24"/>
        </w:rPr>
        <w:t xml:space="preserve"> - From ewrims_flat_file.csv</w:t>
      </w:r>
    </w:p>
    <w:p w14:paraId="48387B1F" w14:textId="4CE15B01" w:rsidR="5DC875CA" w:rsidRDefault="5DC875CA" w:rsidP="764C2207">
      <w:pPr>
        <w:pStyle w:val="ListParagraph"/>
        <w:numPr>
          <w:ilvl w:val="0"/>
          <w:numId w:val="2"/>
        </w:numPr>
        <w:spacing w:after="0" w:line="240" w:lineRule="auto"/>
        <w:rPr>
          <w:rFonts w:ascii="Arial" w:eastAsia="Arial" w:hAnsi="Arial" w:cs="Arial"/>
          <w:color w:val="000000" w:themeColor="text1"/>
          <w:sz w:val="24"/>
          <w:szCs w:val="24"/>
        </w:rPr>
      </w:pPr>
      <w:r w:rsidRPr="764C2207">
        <w:rPr>
          <w:rFonts w:ascii="Arial" w:eastAsia="Arial" w:hAnsi="Arial" w:cs="Arial"/>
          <w:color w:val="000000" w:themeColor="text1"/>
          <w:sz w:val="24"/>
          <w:szCs w:val="24"/>
        </w:rPr>
        <w:t>INI_REPORTED_DIV_UNIT</w:t>
      </w:r>
      <w:r w:rsidR="28EACDE5" w:rsidRPr="764C2207">
        <w:rPr>
          <w:rFonts w:ascii="Arial" w:eastAsia="Arial" w:hAnsi="Arial" w:cs="Arial"/>
          <w:color w:val="000000" w:themeColor="text1"/>
          <w:sz w:val="24"/>
          <w:szCs w:val="24"/>
        </w:rPr>
        <w:t xml:space="preserve"> - From ewrims_flat_file.csv</w:t>
      </w:r>
    </w:p>
    <w:p w14:paraId="6EBB3AD4" w14:textId="5929E12A" w:rsidR="5DC875CA" w:rsidRDefault="5DC875CA" w:rsidP="764C2207">
      <w:pPr>
        <w:pStyle w:val="ListParagraph"/>
        <w:numPr>
          <w:ilvl w:val="0"/>
          <w:numId w:val="2"/>
        </w:numPr>
        <w:spacing w:after="0" w:line="240" w:lineRule="auto"/>
        <w:rPr>
          <w:rFonts w:ascii="Arial" w:eastAsia="Arial" w:hAnsi="Arial" w:cs="Arial"/>
          <w:color w:val="000000" w:themeColor="text1"/>
          <w:sz w:val="24"/>
          <w:szCs w:val="24"/>
        </w:rPr>
      </w:pPr>
      <w:r w:rsidRPr="764C2207">
        <w:rPr>
          <w:rFonts w:ascii="Arial" w:eastAsia="Arial" w:hAnsi="Arial" w:cs="Arial"/>
          <w:color w:val="000000" w:themeColor="text1"/>
          <w:sz w:val="24"/>
          <w:szCs w:val="24"/>
        </w:rPr>
        <w:t>FACE_VALUE_AMOUNT</w:t>
      </w:r>
      <w:r w:rsidR="28EACDE5" w:rsidRPr="764C2207">
        <w:rPr>
          <w:rFonts w:ascii="Arial" w:eastAsia="Arial" w:hAnsi="Arial" w:cs="Arial"/>
          <w:color w:val="000000" w:themeColor="text1"/>
          <w:sz w:val="24"/>
          <w:szCs w:val="24"/>
        </w:rPr>
        <w:t xml:space="preserve"> - From ewrims_flat_file.csv</w:t>
      </w:r>
    </w:p>
    <w:p w14:paraId="3C3F8527" w14:textId="76ABE515" w:rsidR="5DC875CA" w:rsidRDefault="5DC875CA" w:rsidP="764C2207">
      <w:pPr>
        <w:pStyle w:val="ListParagraph"/>
        <w:numPr>
          <w:ilvl w:val="0"/>
          <w:numId w:val="2"/>
        </w:numPr>
        <w:spacing w:after="0" w:line="240" w:lineRule="auto"/>
        <w:rPr>
          <w:rFonts w:ascii="Arial" w:eastAsia="Arial" w:hAnsi="Arial" w:cs="Arial"/>
          <w:color w:val="000000" w:themeColor="text1"/>
          <w:sz w:val="24"/>
          <w:szCs w:val="24"/>
        </w:rPr>
      </w:pPr>
      <w:r w:rsidRPr="764C2207">
        <w:rPr>
          <w:rFonts w:ascii="Arial" w:eastAsia="Arial" w:hAnsi="Arial" w:cs="Arial"/>
          <w:color w:val="000000" w:themeColor="text1"/>
          <w:sz w:val="24"/>
          <w:szCs w:val="24"/>
        </w:rPr>
        <w:t>FACE_VALUE_UNITS</w:t>
      </w:r>
      <w:r w:rsidR="0AD80E8E" w:rsidRPr="764C2207">
        <w:rPr>
          <w:rFonts w:ascii="Arial" w:eastAsia="Arial" w:hAnsi="Arial" w:cs="Arial"/>
          <w:color w:val="000000" w:themeColor="text1"/>
          <w:sz w:val="24"/>
          <w:szCs w:val="24"/>
        </w:rPr>
        <w:t xml:space="preserve"> - From ewrims_flat_file.csv</w:t>
      </w:r>
    </w:p>
    <w:p w14:paraId="438784C8" w14:textId="77777777" w:rsidR="001B17BB" w:rsidRPr="00840B84" w:rsidRDefault="001B17BB" w:rsidP="001B17BB">
      <w:pPr>
        <w:pStyle w:val="ListParagraph"/>
        <w:spacing w:after="0" w:line="240" w:lineRule="auto"/>
        <w:rPr>
          <w:rFonts w:ascii="Arial" w:eastAsia="Times New Roman" w:hAnsi="Arial" w:cs="Arial"/>
          <w:color w:val="000000"/>
          <w:sz w:val="24"/>
          <w:szCs w:val="24"/>
        </w:rPr>
      </w:pPr>
    </w:p>
    <w:p w14:paraId="0EAA6C92" w14:textId="040262BF" w:rsidR="006B4D75" w:rsidRPr="00840B84" w:rsidRDefault="007D60AB" w:rsidP="006B4D75">
      <w:pPr>
        <w:rPr>
          <w:rFonts w:ascii="Arial" w:hAnsi="Arial" w:cs="Arial"/>
          <w:b/>
          <w:bCs/>
          <w:sz w:val="24"/>
          <w:szCs w:val="24"/>
        </w:rPr>
      </w:pPr>
      <w:r w:rsidRPr="00840B84">
        <w:rPr>
          <w:rFonts w:ascii="Arial" w:hAnsi="Arial" w:cs="Arial"/>
          <w:b/>
          <w:bCs/>
          <w:sz w:val="24"/>
          <w:szCs w:val="24"/>
        </w:rPr>
        <w:t xml:space="preserve">New Fields (include definitions): </w:t>
      </w:r>
    </w:p>
    <w:p w14:paraId="255EAA3F" w14:textId="4BD40FBB" w:rsidR="002514EC" w:rsidRPr="00BB1DEE" w:rsidRDefault="00BB1DEE" w:rsidP="00BB1DEE">
      <w:pPr>
        <w:pStyle w:val="ListParagraph"/>
        <w:numPr>
          <w:ilvl w:val="0"/>
          <w:numId w:val="2"/>
        </w:numPr>
      </w:pPr>
      <w:r w:rsidRPr="00495F48">
        <w:rPr>
          <w:rFonts w:ascii="Arial" w:hAnsi="Arial" w:cs="Arial"/>
          <w:sz w:val="24"/>
          <w:szCs w:val="24"/>
        </w:rPr>
        <w:t>DUPLICATE_STOR_USE</w:t>
      </w:r>
    </w:p>
    <w:p w14:paraId="216C4D01" w14:textId="4C70C4EF" w:rsidR="00BB1DEE" w:rsidRPr="00BB1DEE" w:rsidRDefault="00BB1DEE" w:rsidP="00BB1DEE">
      <w:pPr>
        <w:pStyle w:val="ListParagraph"/>
        <w:numPr>
          <w:ilvl w:val="0"/>
          <w:numId w:val="2"/>
        </w:numPr>
      </w:pPr>
      <w:r w:rsidRPr="00DC64C8">
        <w:rPr>
          <w:rFonts w:ascii="Arial" w:hAnsi="Arial" w:cs="Arial"/>
          <w:sz w:val="24"/>
          <w:szCs w:val="24"/>
        </w:rPr>
        <w:t>DUPLICATE_DIV_STOR</w:t>
      </w:r>
    </w:p>
    <w:p w14:paraId="1D3FEA04" w14:textId="374C1096" w:rsidR="00BB1DEE" w:rsidRPr="0051111C" w:rsidRDefault="00BB1DEE" w:rsidP="00BB1DEE">
      <w:pPr>
        <w:pStyle w:val="ListParagraph"/>
        <w:numPr>
          <w:ilvl w:val="0"/>
          <w:numId w:val="2"/>
        </w:numPr>
      </w:pPr>
      <w:r w:rsidRPr="00DC64C8">
        <w:rPr>
          <w:rFonts w:ascii="Arial" w:hAnsi="Arial" w:cs="Arial"/>
          <w:sz w:val="24"/>
          <w:szCs w:val="24"/>
        </w:rPr>
        <w:t>Total_Use_as_a_Percent_of_Total_Diverted</w:t>
      </w:r>
    </w:p>
    <w:sectPr w:rsidR="00BB1DEE" w:rsidRPr="0051111C">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CB79F4" w14:textId="77777777" w:rsidR="00D81B57" w:rsidRDefault="00D81B57" w:rsidP="00D75822">
      <w:pPr>
        <w:spacing w:after="0" w:line="240" w:lineRule="auto"/>
      </w:pPr>
      <w:r>
        <w:separator/>
      </w:r>
    </w:p>
  </w:endnote>
  <w:endnote w:type="continuationSeparator" w:id="0">
    <w:p w14:paraId="7A903546" w14:textId="77777777" w:rsidR="00D81B57" w:rsidRDefault="00D81B57" w:rsidP="00D75822">
      <w:pPr>
        <w:spacing w:after="0" w:line="240" w:lineRule="auto"/>
      </w:pPr>
      <w:r>
        <w:continuationSeparator/>
      </w:r>
    </w:p>
  </w:endnote>
  <w:endnote w:type="continuationNotice" w:id="1">
    <w:p w14:paraId="297142D0" w14:textId="77777777" w:rsidR="00D81B57" w:rsidRDefault="00D81B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296EFE" w14:textId="77777777" w:rsidR="00D81B57" w:rsidRDefault="00D81B57" w:rsidP="00D75822">
      <w:pPr>
        <w:spacing w:after="0" w:line="240" w:lineRule="auto"/>
      </w:pPr>
      <w:r>
        <w:separator/>
      </w:r>
    </w:p>
  </w:footnote>
  <w:footnote w:type="continuationSeparator" w:id="0">
    <w:p w14:paraId="380A63C2" w14:textId="77777777" w:rsidR="00D81B57" w:rsidRDefault="00D81B57" w:rsidP="00D75822">
      <w:pPr>
        <w:spacing w:after="0" w:line="240" w:lineRule="auto"/>
      </w:pPr>
      <w:r>
        <w:continuationSeparator/>
      </w:r>
    </w:p>
  </w:footnote>
  <w:footnote w:type="continuationNotice" w:id="1">
    <w:p w14:paraId="3966D9F0" w14:textId="77777777" w:rsidR="00D81B57" w:rsidRDefault="00D81B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22040564"/>
      <w:docPartObj>
        <w:docPartGallery w:val="Page Numbers (Top of Page)"/>
        <w:docPartUnique/>
      </w:docPartObj>
    </w:sdtPr>
    <w:sdtEndPr>
      <w:rPr>
        <w:noProof/>
      </w:rPr>
    </w:sdtEndPr>
    <w:sdtContent>
      <w:p w14:paraId="26B081DD" w14:textId="39E31B44" w:rsidR="00D75822" w:rsidRDefault="00D7582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111D56CA" w14:textId="77777777" w:rsidR="00D75822" w:rsidRDefault="00D758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F702B"/>
    <w:multiLevelType w:val="hybridMultilevel"/>
    <w:tmpl w:val="CB4CB5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33872E7"/>
    <w:multiLevelType w:val="hybridMultilevel"/>
    <w:tmpl w:val="5C5EF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8C68D4"/>
    <w:multiLevelType w:val="hybridMultilevel"/>
    <w:tmpl w:val="9490B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F7706E"/>
    <w:multiLevelType w:val="hybridMultilevel"/>
    <w:tmpl w:val="B486E8C2"/>
    <w:lvl w:ilvl="0" w:tplc="E754078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97419F"/>
    <w:multiLevelType w:val="hybridMultilevel"/>
    <w:tmpl w:val="4F087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FC4DDB4"/>
    <w:rsid w:val="00020C9A"/>
    <w:rsid w:val="0009160F"/>
    <w:rsid w:val="00095F52"/>
    <w:rsid w:val="000B05CC"/>
    <w:rsid w:val="000C3C1D"/>
    <w:rsid w:val="000D48A8"/>
    <w:rsid w:val="000D58FE"/>
    <w:rsid w:val="000D5DF3"/>
    <w:rsid w:val="000D6EBD"/>
    <w:rsid w:val="00105D39"/>
    <w:rsid w:val="0011237F"/>
    <w:rsid w:val="00132646"/>
    <w:rsid w:val="00164BB3"/>
    <w:rsid w:val="00167694"/>
    <w:rsid w:val="0018519D"/>
    <w:rsid w:val="001A7197"/>
    <w:rsid w:val="001B1765"/>
    <w:rsid w:val="001B17BB"/>
    <w:rsid w:val="001D6E38"/>
    <w:rsid w:val="001E3096"/>
    <w:rsid w:val="002007A4"/>
    <w:rsid w:val="002514EC"/>
    <w:rsid w:val="00257BC1"/>
    <w:rsid w:val="00260F2E"/>
    <w:rsid w:val="002A41A2"/>
    <w:rsid w:val="002B2F7F"/>
    <w:rsid w:val="002D21BE"/>
    <w:rsid w:val="002D2601"/>
    <w:rsid w:val="002D3E14"/>
    <w:rsid w:val="002E291D"/>
    <w:rsid w:val="002E6F7D"/>
    <w:rsid w:val="002F63DF"/>
    <w:rsid w:val="002F7D2D"/>
    <w:rsid w:val="00321DFB"/>
    <w:rsid w:val="00337B60"/>
    <w:rsid w:val="00341086"/>
    <w:rsid w:val="00347C69"/>
    <w:rsid w:val="00353E59"/>
    <w:rsid w:val="0036677F"/>
    <w:rsid w:val="003777E1"/>
    <w:rsid w:val="003A0F03"/>
    <w:rsid w:val="003C51FB"/>
    <w:rsid w:val="003E690C"/>
    <w:rsid w:val="003E7AA7"/>
    <w:rsid w:val="004005B1"/>
    <w:rsid w:val="00400B74"/>
    <w:rsid w:val="00444AFD"/>
    <w:rsid w:val="00461F8D"/>
    <w:rsid w:val="00481784"/>
    <w:rsid w:val="00487E21"/>
    <w:rsid w:val="00495F48"/>
    <w:rsid w:val="004A6875"/>
    <w:rsid w:val="004A7DED"/>
    <w:rsid w:val="004D57B0"/>
    <w:rsid w:val="004E5726"/>
    <w:rsid w:val="0051111C"/>
    <w:rsid w:val="00512225"/>
    <w:rsid w:val="00536488"/>
    <w:rsid w:val="005558AF"/>
    <w:rsid w:val="0056435E"/>
    <w:rsid w:val="00565C38"/>
    <w:rsid w:val="0057195C"/>
    <w:rsid w:val="005C4B5C"/>
    <w:rsid w:val="005D2009"/>
    <w:rsid w:val="005F0556"/>
    <w:rsid w:val="005F3DBE"/>
    <w:rsid w:val="0062427F"/>
    <w:rsid w:val="00631A9A"/>
    <w:rsid w:val="00632C72"/>
    <w:rsid w:val="0063612E"/>
    <w:rsid w:val="00640D7B"/>
    <w:rsid w:val="00646954"/>
    <w:rsid w:val="00650D6F"/>
    <w:rsid w:val="00650F4D"/>
    <w:rsid w:val="00660F7D"/>
    <w:rsid w:val="00676925"/>
    <w:rsid w:val="00685E7B"/>
    <w:rsid w:val="006B4D75"/>
    <w:rsid w:val="006C468C"/>
    <w:rsid w:val="006D3AE2"/>
    <w:rsid w:val="006E09FF"/>
    <w:rsid w:val="006E2B0E"/>
    <w:rsid w:val="006F463F"/>
    <w:rsid w:val="00733202"/>
    <w:rsid w:val="00742474"/>
    <w:rsid w:val="00743BC7"/>
    <w:rsid w:val="00744F57"/>
    <w:rsid w:val="00777952"/>
    <w:rsid w:val="007A5C91"/>
    <w:rsid w:val="007B27BC"/>
    <w:rsid w:val="007D001F"/>
    <w:rsid w:val="007D60AB"/>
    <w:rsid w:val="007E6B70"/>
    <w:rsid w:val="00814664"/>
    <w:rsid w:val="008252A9"/>
    <w:rsid w:val="008264B0"/>
    <w:rsid w:val="00840B84"/>
    <w:rsid w:val="00862557"/>
    <w:rsid w:val="008A4173"/>
    <w:rsid w:val="008A4FF5"/>
    <w:rsid w:val="008B486C"/>
    <w:rsid w:val="008D7E03"/>
    <w:rsid w:val="008F5E6E"/>
    <w:rsid w:val="00915599"/>
    <w:rsid w:val="00964789"/>
    <w:rsid w:val="00966FFF"/>
    <w:rsid w:val="009A7B90"/>
    <w:rsid w:val="009C3C24"/>
    <w:rsid w:val="009D189A"/>
    <w:rsid w:val="00A322FA"/>
    <w:rsid w:val="00A518A3"/>
    <w:rsid w:val="00A5495A"/>
    <w:rsid w:val="00A61843"/>
    <w:rsid w:val="00A65BF1"/>
    <w:rsid w:val="00A753F4"/>
    <w:rsid w:val="00A975FA"/>
    <w:rsid w:val="00AA0808"/>
    <w:rsid w:val="00AB0A84"/>
    <w:rsid w:val="00AC0BCA"/>
    <w:rsid w:val="00AD1070"/>
    <w:rsid w:val="00AD5E39"/>
    <w:rsid w:val="00AD6FE4"/>
    <w:rsid w:val="00B54B04"/>
    <w:rsid w:val="00B6296C"/>
    <w:rsid w:val="00B76532"/>
    <w:rsid w:val="00B811FE"/>
    <w:rsid w:val="00B9349D"/>
    <w:rsid w:val="00B95CA9"/>
    <w:rsid w:val="00BA4BA8"/>
    <w:rsid w:val="00BB1DEE"/>
    <w:rsid w:val="00BB5AC5"/>
    <w:rsid w:val="00BC234A"/>
    <w:rsid w:val="00BE572D"/>
    <w:rsid w:val="00BF7DC5"/>
    <w:rsid w:val="00C00AC9"/>
    <w:rsid w:val="00C23BC5"/>
    <w:rsid w:val="00C25459"/>
    <w:rsid w:val="00C35FD6"/>
    <w:rsid w:val="00C36B8F"/>
    <w:rsid w:val="00C563F4"/>
    <w:rsid w:val="00C71FF1"/>
    <w:rsid w:val="00CC041A"/>
    <w:rsid w:val="00CC185E"/>
    <w:rsid w:val="00CC1ED6"/>
    <w:rsid w:val="00CD3768"/>
    <w:rsid w:val="00CD491E"/>
    <w:rsid w:val="00CE4C18"/>
    <w:rsid w:val="00CF4FBD"/>
    <w:rsid w:val="00D20080"/>
    <w:rsid w:val="00D204AC"/>
    <w:rsid w:val="00D20802"/>
    <w:rsid w:val="00D24076"/>
    <w:rsid w:val="00D44AFA"/>
    <w:rsid w:val="00D50A0B"/>
    <w:rsid w:val="00D75822"/>
    <w:rsid w:val="00D81B57"/>
    <w:rsid w:val="00DC0035"/>
    <w:rsid w:val="00DC3BF7"/>
    <w:rsid w:val="00DC4996"/>
    <w:rsid w:val="00DC64C8"/>
    <w:rsid w:val="00DD7DB8"/>
    <w:rsid w:val="00E07C1D"/>
    <w:rsid w:val="00E40E57"/>
    <w:rsid w:val="00E46B94"/>
    <w:rsid w:val="00E82700"/>
    <w:rsid w:val="00E849A0"/>
    <w:rsid w:val="00EB18DF"/>
    <w:rsid w:val="00EB1E09"/>
    <w:rsid w:val="00EC6422"/>
    <w:rsid w:val="00ED07E5"/>
    <w:rsid w:val="00EE1BBD"/>
    <w:rsid w:val="00EE1EBF"/>
    <w:rsid w:val="00EE5ED8"/>
    <w:rsid w:val="00F040C7"/>
    <w:rsid w:val="00F149BB"/>
    <w:rsid w:val="00F4502A"/>
    <w:rsid w:val="00F50497"/>
    <w:rsid w:val="00F869AB"/>
    <w:rsid w:val="00F95124"/>
    <w:rsid w:val="00F97C6C"/>
    <w:rsid w:val="00FB06A1"/>
    <w:rsid w:val="00FC711A"/>
    <w:rsid w:val="00FD26B4"/>
    <w:rsid w:val="00FD4A5B"/>
    <w:rsid w:val="00FE79EA"/>
    <w:rsid w:val="04053FA6"/>
    <w:rsid w:val="0AD80E8E"/>
    <w:rsid w:val="0DAC21EC"/>
    <w:rsid w:val="10CA9A51"/>
    <w:rsid w:val="1DFA9F66"/>
    <w:rsid w:val="22847C02"/>
    <w:rsid w:val="28EACDE5"/>
    <w:rsid w:val="438B5E2C"/>
    <w:rsid w:val="45272E8D"/>
    <w:rsid w:val="4C2D42A8"/>
    <w:rsid w:val="54ABA9C9"/>
    <w:rsid w:val="5DC875CA"/>
    <w:rsid w:val="61337341"/>
    <w:rsid w:val="61E3E2CC"/>
    <w:rsid w:val="6FC4DDB4"/>
    <w:rsid w:val="6FDCE083"/>
    <w:rsid w:val="74E33E28"/>
    <w:rsid w:val="764C2207"/>
    <w:rsid w:val="796A9A6C"/>
    <w:rsid w:val="7D996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4DDB4"/>
  <w15:chartTrackingRefBased/>
  <w15:docId w15:val="{54CABFD0-96A1-44E5-BB57-95D7E984F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11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111C"/>
    <w:rPr>
      <w:rFonts w:ascii="Segoe UI" w:hAnsi="Segoe UI" w:cs="Segoe UI"/>
      <w:sz w:val="18"/>
      <w:szCs w:val="18"/>
    </w:rPr>
  </w:style>
  <w:style w:type="paragraph" w:styleId="ListParagraph">
    <w:name w:val="List Paragraph"/>
    <w:basedOn w:val="Normal"/>
    <w:uiPriority w:val="34"/>
    <w:qFormat/>
    <w:rsid w:val="006E09FF"/>
    <w:pPr>
      <w:ind w:left="720"/>
      <w:contextualSpacing/>
    </w:pPr>
  </w:style>
  <w:style w:type="character" w:styleId="CommentReference">
    <w:name w:val="annotation reference"/>
    <w:basedOn w:val="DefaultParagraphFont"/>
    <w:uiPriority w:val="99"/>
    <w:semiHidden/>
    <w:unhideWhenUsed/>
    <w:rsid w:val="0063612E"/>
    <w:rPr>
      <w:sz w:val="16"/>
      <w:szCs w:val="16"/>
    </w:rPr>
  </w:style>
  <w:style w:type="paragraph" w:styleId="CommentText">
    <w:name w:val="annotation text"/>
    <w:basedOn w:val="Normal"/>
    <w:link w:val="CommentTextChar"/>
    <w:uiPriority w:val="99"/>
    <w:semiHidden/>
    <w:unhideWhenUsed/>
    <w:rsid w:val="0063612E"/>
    <w:pPr>
      <w:spacing w:line="240" w:lineRule="auto"/>
    </w:pPr>
    <w:rPr>
      <w:sz w:val="20"/>
      <w:szCs w:val="20"/>
    </w:rPr>
  </w:style>
  <w:style w:type="character" w:customStyle="1" w:styleId="CommentTextChar">
    <w:name w:val="Comment Text Char"/>
    <w:basedOn w:val="DefaultParagraphFont"/>
    <w:link w:val="CommentText"/>
    <w:uiPriority w:val="99"/>
    <w:semiHidden/>
    <w:rsid w:val="0063612E"/>
    <w:rPr>
      <w:sz w:val="20"/>
      <w:szCs w:val="20"/>
    </w:rPr>
  </w:style>
  <w:style w:type="character" w:styleId="Hyperlink">
    <w:name w:val="Hyperlink"/>
    <w:basedOn w:val="DefaultParagraphFont"/>
    <w:uiPriority w:val="99"/>
    <w:unhideWhenUsed/>
    <w:rsid w:val="006B4D75"/>
    <w:rPr>
      <w:color w:val="0563C1" w:themeColor="hyperlink"/>
      <w:u w:val="single"/>
    </w:rPr>
  </w:style>
  <w:style w:type="paragraph" w:styleId="Header">
    <w:name w:val="header"/>
    <w:basedOn w:val="Normal"/>
    <w:link w:val="HeaderChar"/>
    <w:uiPriority w:val="99"/>
    <w:unhideWhenUsed/>
    <w:rsid w:val="00D758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5822"/>
  </w:style>
  <w:style w:type="paragraph" w:styleId="Footer">
    <w:name w:val="footer"/>
    <w:basedOn w:val="Normal"/>
    <w:link w:val="FooterChar"/>
    <w:uiPriority w:val="99"/>
    <w:unhideWhenUsed/>
    <w:rsid w:val="00D758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5822"/>
  </w:style>
  <w:style w:type="character" w:styleId="UnresolvedMention">
    <w:name w:val="Unresolved Mention"/>
    <w:basedOn w:val="DefaultParagraphFont"/>
    <w:uiPriority w:val="99"/>
    <w:semiHidden/>
    <w:unhideWhenUsed/>
    <w:rsid w:val="00A6184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2F7D2D"/>
    <w:rPr>
      <w:b/>
      <w:bCs/>
    </w:rPr>
  </w:style>
  <w:style w:type="character" w:customStyle="1" w:styleId="CommentSubjectChar">
    <w:name w:val="Comment Subject Char"/>
    <w:basedOn w:val="CommentTextChar"/>
    <w:link w:val="CommentSubject"/>
    <w:uiPriority w:val="99"/>
    <w:semiHidden/>
    <w:rsid w:val="002F7D2D"/>
    <w:rPr>
      <w:b/>
      <w:bCs/>
      <w:sz w:val="20"/>
      <w:szCs w:val="20"/>
    </w:rPr>
  </w:style>
  <w:style w:type="paragraph" w:styleId="Revision">
    <w:name w:val="Revision"/>
    <w:hidden/>
    <w:uiPriority w:val="99"/>
    <w:semiHidden/>
    <w:rsid w:val="00EE1E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9410906">
      <w:bodyDiv w:val="1"/>
      <w:marLeft w:val="0"/>
      <w:marRight w:val="0"/>
      <w:marTop w:val="0"/>
      <w:marBottom w:val="0"/>
      <w:divBdr>
        <w:top w:val="none" w:sz="0" w:space="0" w:color="auto"/>
        <w:left w:val="none" w:sz="0" w:space="0" w:color="auto"/>
        <w:bottom w:val="none" w:sz="0" w:space="0" w:color="auto"/>
        <w:right w:val="none" w:sz="0" w:space="0" w:color="auto"/>
      </w:divBdr>
    </w:div>
    <w:div w:id="1887915038">
      <w:bodyDiv w:val="1"/>
      <w:marLeft w:val="0"/>
      <w:marRight w:val="0"/>
      <w:marTop w:val="0"/>
      <w:marBottom w:val="0"/>
      <w:divBdr>
        <w:top w:val="none" w:sz="0" w:space="0" w:color="auto"/>
        <w:left w:val="none" w:sz="0" w:space="0" w:color="auto"/>
        <w:bottom w:val="none" w:sz="0" w:space="0" w:color="auto"/>
        <w:right w:val="none" w:sz="0" w:space="0" w:color="auto"/>
      </w:divBdr>
    </w:div>
    <w:div w:id="205261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apps.waterboards.ca.gov/downloadFile/faces/flatFilesEwrims.xhtml?fileName=ewrims_flat_file.cs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apps.waterboards.ca.gov/downloadFile/faces/flatFilesEwrims.xhtml?fileName=water_use_report.cs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3A4633025ED448B38F1013D1A2C8E9" ma:contentTypeVersion="18" ma:contentTypeDescription="Create a new document." ma:contentTypeScope="" ma:versionID="b03b5cf71b2cd01179c14d6e5f33f87c">
  <xsd:schema xmlns:xsd="http://www.w3.org/2001/XMLSchema" xmlns:xs="http://www.w3.org/2001/XMLSchema" xmlns:p="http://schemas.microsoft.com/office/2006/metadata/properties" xmlns:ns2="f2028f1e-49a3-4179-88b2-af405860d1ad" xmlns:ns3="851dfaa3-aae8-4c03-b90c-7dd4a6526d0d" targetNamespace="http://schemas.microsoft.com/office/2006/metadata/properties" ma:root="true" ma:fieldsID="6a2e333417a056ba10c0e4fbfffcfe7e" ns2:_="" ns3:_="">
    <xsd:import namespace="f2028f1e-49a3-4179-88b2-af405860d1ad"/>
    <xsd:import namespace="851dfaa3-aae8-4c03-b90c-7dd4a6526d0d"/>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028f1e-49a3-4179-88b2-af405860d1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51dfaa3-aae8-4c03-b90c-7dd4a6526d0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1B92A4-0F83-4A62-A8DB-A0F30C2126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028f1e-49a3-4179-88b2-af405860d1ad"/>
    <ds:schemaRef ds:uri="851dfaa3-aae8-4c03-b90c-7dd4a6526d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053C8E-8804-44E5-8340-4B73270DA4F3}">
  <ds:schemaRefs>
    <ds:schemaRef ds:uri="851dfaa3-aae8-4c03-b90c-7dd4a6526d0d"/>
    <ds:schemaRef ds:uri="http://schemas.microsoft.com/office/infopath/2007/PartnerControls"/>
    <ds:schemaRef ds:uri="http://purl.org/dc/dcmitype/"/>
    <ds:schemaRef ds:uri="http://purl.org/dc/terms/"/>
    <ds:schemaRef ds:uri="http://purl.org/dc/elements/1.1/"/>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f2028f1e-49a3-4179-88b2-af405860d1ad"/>
  </ds:schemaRefs>
</ds:datastoreItem>
</file>

<file path=customXml/itemProps3.xml><?xml version="1.0" encoding="utf-8"?>
<ds:datastoreItem xmlns:ds="http://schemas.openxmlformats.org/officeDocument/2006/customXml" ds:itemID="{95F88160-7D8F-46CE-98A2-F991CBB2D2FD}">
  <ds:schemaRefs>
    <ds:schemaRef ds:uri="http://schemas.openxmlformats.org/officeDocument/2006/bibliography"/>
  </ds:schemaRefs>
</ds:datastoreItem>
</file>

<file path=customXml/itemProps4.xml><?xml version="1.0" encoding="utf-8"?>
<ds:datastoreItem xmlns:ds="http://schemas.openxmlformats.org/officeDocument/2006/customXml" ds:itemID="{9A1B5CB8-BB03-466D-8EB8-46C7DBDB38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525</Words>
  <Characters>2997</Characters>
  <Application>Microsoft Office Word</Application>
  <DocSecurity>0</DocSecurity>
  <Lines>24</Lines>
  <Paragraphs>7</Paragraphs>
  <ScaleCrop>false</ScaleCrop>
  <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Richardson, Shay@Waterboards</dc:creator>
  <cp:keywords/>
  <dc:description/>
  <cp:lastModifiedBy>Cole, Samuel@Waterboards</cp:lastModifiedBy>
  <cp:revision>134</cp:revision>
  <dcterms:created xsi:type="dcterms:W3CDTF">2021-03-12T17:25:00Z</dcterms:created>
  <dcterms:modified xsi:type="dcterms:W3CDTF">2022-02-04T22:52:00Z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0x0101009B3A4633025ED448B38F1013D1A2C8E9</vt:lpwstr>
  </property>
</Properties>
</file>