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51AF">
      <w:pPr>
        <w:pStyle w:val="Heading1"/>
        <w:jc w:val="center"/>
      </w:pPr>
      <w:bookmarkStart w:id="0" w:name="_Toc522003020"/>
      <w:r>
        <w:t xml:space="preserve">License </w:t>
      </w:r>
      <w:bookmarkStart w:id="1" w:name="_GoBack"/>
      <w:bookmarkEnd w:id="1"/>
      <w:r>
        <w:t>Term d-3</w:t>
      </w:r>
    </w:p>
    <w:p w:rsidR="00000000" w:rsidRDefault="00E851AF"/>
    <w:p w:rsidR="00000000" w:rsidRDefault="00E851AF"/>
    <w:p w:rsidR="00000000" w:rsidRDefault="00E851AF">
      <w:pPr>
        <w:pStyle w:val="Heading1"/>
      </w:pPr>
    </w:p>
    <w:p w:rsidR="00000000" w:rsidRDefault="00E851AF">
      <w:pPr>
        <w:pStyle w:val="Heading1"/>
      </w:pPr>
      <w:bookmarkStart w:id="2" w:name="_Toc522003184"/>
      <w:bookmarkEnd w:id="0"/>
      <w:r>
        <w:t>SPECIAL TERMS</w:t>
      </w:r>
      <w:bookmarkEnd w:id="2"/>
    </w:p>
    <w:p w:rsidR="00000000" w:rsidRDefault="00E851AF">
      <w:pPr>
        <w:pStyle w:val="Style1"/>
      </w:pPr>
    </w:p>
    <w:p w:rsidR="00000000" w:rsidRDefault="00E851AF">
      <w:pPr>
        <w:pStyle w:val="Style1"/>
      </w:pPr>
    </w:p>
    <w:p w:rsidR="00000000" w:rsidRDefault="00E851AF">
      <w:pPr>
        <w:pStyle w:val="Heading2"/>
      </w:pPr>
      <w:bookmarkStart w:id="3" w:name="_Toc522003190"/>
      <w:r>
        <w:t>Term D-3</w:t>
      </w:r>
      <w:r>
        <w:tab/>
        <w:t>Clear Lake</w:t>
      </w:r>
      <w:bookmarkEnd w:id="3"/>
    </w:p>
    <w:p w:rsidR="00000000" w:rsidRDefault="00E851AF">
      <w:pPr>
        <w:pStyle w:val="Style1"/>
      </w:pPr>
    </w:p>
    <w:p w:rsidR="00000000" w:rsidRDefault="00E851AF">
      <w:pPr>
        <w:pStyle w:val="Style1"/>
      </w:pPr>
      <w:r>
        <w:t xml:space="preserve">Should the level of Clear Lake not reach an elevation of 7.56 feet above zero as measured on the Rumsey Gage at Lakeport, California during the period from October 1 of each year to June 1 of </w:t>
      </w:r>
      <w:r>
        <w:t>the succeeding year, the licensee shall, upon demand of Clear Lake Water Company, release from his reservoir into the natural stream channel the water impounded during the storage season under this license.  Such releases are to be made at the maximum flow</w:t>
      </w:r>
      <w:r>
        <w:t xml:space="preserve"> practical.  Provided, however, that the amount of water released shall be sufficient only to meet the aforesaid elevation requirement.  Provided, further, that any water released from Clear Lake by Clear Lake Water Company during the period from October 1</w:t>
      </w:r>
      <w:r>
        <w:t xml:space="preserve"> of each year to June 1 of the succeeding year for purposes other than irrigation shall be considered surplus regardless of the level of Clear Lake at the time of said release and the licensee shall be entitled to retain an equivalent amount of water for s</w:t>
      </w:r>
      <w:r>
        <w:t xml:space="preserve">torage in accordance with the priority of rights subject to this same condition, even </w:t>
      </w:r>
      <w:proofErr w:type="gramStart"/>
      <w:r>
        <w:t>though</w:t>
      </w:r>
      <w:proofErr w:type="gramEnd"/>
      <w:r>
        <w:t xml:space="preserve"> Clear Lake does not reach the level of 7.56 feet on the Rumsey Gage.</w:t>
      </w:r>
    </w:p>
    <w:p w:rsidR="00000000" w:rsidRDefault="00E851AF">
      <w:pPr>
        <w:pStyle w:val="Style1"/>
      </w:pPr>
      <w:r>
        <w:tab/>
      </w:r>
      <w:r>
        <w:tab/>
      </w:r>
      <w:r>
        <w:tab/>
        <w:t>(020D003)</w:t>
      </w:r>
    </w:p>
    <w:p w:rsidR="00000000" w:rsidRDefault="00E851AF">
      <w:pPr>
        <w:pStyle w:val="Style1"/>
      </w:pPr>
    </w:p>
    <w:p w:rsidR="00E851AF" w:rsidRDefault="00E851AF">
      <w:pPr>
        <w:pStyle w:val="Heading2"/>
      </w:pPr>
    </w:p>
    <w:sectPr w:rsidR="00E851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DF"/>
    <w:rsid w:val="00E468DF"/>
    <w:rsid w:val="00E8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2012-10-03T22:42:00Z</dcterms:created>
  <dcterms:modified xsi:type="dcterms:W3CDTF">2012-10-03T22:42:00Z</dcterms:modified>
</cp:coreProperties>
</file>