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56" w:rsidRPr="00070A3B" w:rsidRDefault="00C04C56" w:rsidP="0008023A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031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>
        <w:rPr>
          <w:rFonts w:ascii="Arial" w:hAnsi="Arial" w:cs="Arial"/>
          <w:i/>
          <w:szCs w:val="22"/>
        </w:rPr>
        <w:t>06/01/2012</w:t>
      </w:r>
    </w:p>
    <w:p w:rsidR="00C04C56" w:rsidRPr="00D45242" w:rsidRDefault="00C04C56" w:rsidP="00FC126B">
      <w:pPr>
        <w:suppressAutoHyphens/>
        <w:rPr>
          <w:rFonts w:ascii="Arial" w:hAnsi="Arial" w:cs="Arial"/>
          <w:szCs w:val="22"/>
        </w:rPr>
      </w:pPr>
    </w:p>
    <w:p w:rsidR="00C04C56" w:rsidRPr="00D45242" w:rsidRDefault="00C04C56" w:rsidP="00FC126B">
      <w:pPr>
        <w:suppressAutoHyphens/>
        <w:rPr>
          <w:rFonts w:ascii="Arial" w:hAnsi="Arial" w:cs="Arial"/>
          <w:szCs w:val="22"/>
        </w:rPr>
      </w:pPr>
    </w:p>
    <w:p w:rsidR="00C04C56" w:rsidRDefault="00C04C56" w:rsidP="000C545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Category:</w:t>
      </w:r>
    </w:p>
    <w:p w:rsidR="00C04C56" w:rsidRDefault="00C04C56" w:rsidP="000C545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Supplemental</w:t>
      </w:r>
    </w:p>
    <w:p w:rsidR="00C04C56" w:rsidRDefault="00C04C56" w:rsidP="000C5459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</w:p>
    <w:p w:rsidR="00C04C56" w:rsidRPr="00D45242" w:rsidRDefault="00C04C56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Title:</w:t>
      </w:r>
      <w:bookmarkStart w:id="0" w:name="_GoBack"/>
      <w:bookmarkEnd w:id="0"/>
    </w:p>
    <w:p w:rsidR="00C04C56" w:rsidRPr="00D45242" w:rsidRDefault="00C04C56" w:rsidP="000B18FF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Monitoring, Regional Program Enrollment</w:t>
      </w:r>
    </w:p>
    <w:p w:rsidR="00C04C56" w:rsidRPr="00D45242" w:rsidRDefault="00C04C56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04C56" w:rsidRPr="00D45242" w:rsidRDefault="00C04C56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i/>
          <w:szCs w:val="22"/>
        </w:rPr>
      </w:pPr>
      <w:r w:rsidRPr="00D45242">
        <w:rPr>
          <w:rFonts w:ascii="Arial" w:hAnsi="Arial" w:cs="Arial"/>
          <w:i/>
          <w:szCs w:val="22"/>
        </w:rPr>
        <w:t>When Used:</w:t>
      </w:r>
    </w:p>
    <w:p w:rsidR="00C04C56" w:rsidRPr="00D45242" w:rsidRDefault="00C04C56" w:rsidP="000B18FF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For use in all rights within the geographic area affected by the </w:t>
      </w:r>
      <w:r w:rsidRPr="00C52448">
        <w:rPr>
          <w:rFonts w:ascii="Arial" w:hAnsi="Arial" w:cs="Arial"/>
          <w:szCs w:val="22"/>
        </w:rPr>
        <w:t>Policy for Maintaining Instream Flows in Northern California Coastal Streams</w:t>
      </w:r>
      <w:r>
        <w:rPr>
          <w:rFonts w:ascii="Arial" w:hAnsi="Arial" w:cs="Arial"/>
          <w:szCs w:val="22"/>
        </w:rPr>
        <w:t>.</w:t>
      </w:r>
      <w:proofErr w:type="gramEnd"/>
    </w:p>
    <w:p w:rsidR="00C04C56" w:rsidRDefault="00C04C56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04C56" w:rsidRPr="00EE7E3C" w:rsidRDefault="00C04C56" w:rsidP="00EE7E3C">
      <w:pPr>
        <w:tabs>
          <w:tab w:val="left" w:pos="-720"/>
        </w:tabs>
        <w:suppressAutoHyphens/>
        <w:rPr>
          <w:rFonts w:ascii="Arial" w:hAnsi="Arial" w:cs="Arial"/>
          <w:i/>
          <w:szCs w:val="22"/>
        </w:rPr>
      </w:pPr>
      <w:r w:rsidRPr="00EE7E3C">
        <w:rPr>
          <w:rFonts w:ascii="Arial" w:hAnsi="Arial" w:cs="Arial"/>
          <w:i/>
          <w:szCs w:val="22"/>
        </w:rPr>
        <w:t>Background/Justification:</w:t>
      </w:r>
    </w:p>
    <w:p w:rsidR="00C04C56" w:rsidRDefault="00D82555" w:rsidP="00EE7E3C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  <w:proofErr w:type="gramStart"/>
      <w:r w:rsidRPr="00C52448">
        <w:rPr>
          <w:rFonts w:ascii="Arial" w:hAnsi="Arial" w:cs="Arial"/>
          <w:szCs w:val="22"/>
        </w:rPr>
        <w:t>Wat.</w:t>
      </w:r>
      <w:proofErr w:type="gramEnd"/>
      <w:r w:rsidRPr="00C52448">
        <w:rPr>
          <w:rFonts w:ascii="Arial" w:hAnsi="Arial" w:cs="Arial"/>
          <w:szCs w:val="22"/>
        </w:rPr>
        <w:t xml:space="preserve"> Code §</w:t>
      </w:r>
      <w:r w:rsidR="00C04C56" w:rsidRPr="00C52448">
        <w:rPr>
          <w:rFonts w:ascii="Arial" w:hAnsi="Arial" w:cs="Arial"/>
          <w:szCs w:val="22"/>
        </w:rPr>
        <w:t xml:space="preserve"> 1058</w:t>
      </w:r>
      <w:r w:rsidR="00C04C56" w:rsidRPr="00EE7E3C">
        <w:rPr>
          <w:rFonts w:ascii="Arial" w:hAnsi="Arial" w:cs="Arial"/>
          <w:szCs w:val="22"/>
        </w:rPr>
        <w:t xml:space="preserve">; </w:t>
      </w:r>
      <w:r w:rsidRPr="00C52448">
        <w:rPr>
          <w:rFonts w:ascii="Arial" w:hAnsi="Arial" w:cs="Arial"/>
          <w:szCs w:val="22"/>
        </w:rPr>
        <w:t>Policy for Maintaining Instream Flows in Northern California Coastal Streams</w:t>
      </w:r>
      <w:r w:rsidR="00C04C56" w:rsidRPr="00C52448">
        <w:rPr>
          <w:rFonts w:ascii="Arial" w:hAnsi="Arial" w:cs="Arial"/>
          <w:szCs w:val="22"/>
        </w:rPr>
        <w:t xml:space="preserve"> § 10.0</w:t>
      </w:r>
    </w:p>
    <w:p w:rsidR="00C04C56" w:rsidRPr="00D45242" w:rsidRDefault="00C04C56" w:rsidP="000B18FF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04C56" w:rsidRPr="00D45242" w:rsidRDefault="00C04C56" w:rsidP="0008023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C04C56" w:rsidRPr="00D45242" w:rsidRDefault="00C04C56" w:rsidP="00C410DF">
      <w:pPr>
        <w:tabs>
          <w:tab w:val="center" w:pos="4680"/>
        </w:tabs>
        <w:suppressAutoHyphens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TERM 031</w:t>
      </w:r>
    </w:p>
    <w:p w:rsidR="00C04C56" w:rsidRDefault="00C04C56" w:rsidP="0008023A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C04C56" w:rsidRPr="00A8088D" w:rsidRDefault="00C04C56" w:rsidP="00865BE4">
      <w:pPr>
        <w:rPr>
          <w:rFonts w:ascii="Arial" w:hAnsi="Arial" w:cs="Arial"/>
          <w:sz w:val="20"/>
        </w:rPr>
      </w:pPr>
      <w:r w:rsidRPr="00A8088D">
        <w:rPr>
          <w:rFonts w:ascii="Arial" w:hAnsi="Arial" w:cs="Arial"/>
          <w:sz w:val="20"/>
        </w:rPr>
        <w:t>The State Water Board intends to develop and implement a basin-wide program for real-time electronic monitoring and reporting of diversions</w:t>
      </w:r>
      <w:r>
        <w:rPr>
          <w:rFonts w:ascii="Arial" w:hAnsi="Arial" w:cs="Arial"/>
          <w:sz w:val="20"/>
        </w:rPr>
        <w:t>, withdrawals, releases</w:t>
      </w:r>
      <w:r w:rsidRPr="00A8088D">
        <w:rPr>
          <w:rFonts w:ascii="Arial" w:hAnsi="Arial" w:cs="Arial"/>
          <w:sz w:val="20"/>
        </w:rPr>
        <w:t xml:space="preserve"> and streamflow in a standardized format if and when resources become available.  Such real-time reporting will be required upon a showing by the State Water Board that the program and the infrastructure are in place to accept real-time electronic reports.  Implementation of the reporting requirements shall not necessitate amendment to this right.</w:t>
      </w:r>
    </w:p>
    <w:p w:rsidR="00C04C56" w:rsidRPr="00A8088D" w:rsidRDefault="00C04C56" w:rsidP="003202FB">
      <w:pPr>
        <w:tabs>
          <w:tab w:val="left" w:pos="720"/>
          <w:tab w:val="left" w:pos="1440"/>
          <w:tab w:val="left" w:pos="2790"/>
          <w:tab w:val="left" w:pos="2880"/>
        </w:tabs>
        <w:jc w:val="right"/>
        <w:rPr>
          <w:rFonts w:ascii="Arial" w:hAnsi="Arial" w:cs="Arial"/>
          <w:color w:val="000000"/>
          <w:sz w:val="20"/>
        </w:rPr>
      </w:pPr>
      <w:r w:rsidRPr="00A8088D">
        <w:rPr>
          <w:rFonts w:ascii="Arial" w:hAnsi="Arial" w:cs="Arial"/>
          <w:sz w:val="20"/>
        </w:rPr>
        <w:t>(0090</w:t>
      </w:r>
      <w:r>
        <w:rPr>
          <w:rFonts w:ascii="Arial" w:hAnsi="Arial" w:cs="Arial"/>
          <w:sz w:val="20"/>
        </w:rPr>
        <w:t>031</w:t>
      </w:r>
      <w:r w:rsidRPr="00A8088D">
        <w:rPr>
          <w:rFonts w:ascii="Arial" w:hAnsi="Arial" w:cs="Arial"/>
          <w:sz w:val="20"/>
        </w:rPr>
        <w:t>)</w:t>
      </w:r>
    </w:p>
    <w:p w:rsidR="00C04C56" w:rsidRPr="00D45242" w:rsidRDefault="00C04C56" w:rsidP="0008023A">
      <w:pPr>
        <w:tabs>
          <w:tab w:val="left" w:pos="720"/>
          <w:tab w:val="left" w:pos="1440"/>
          <w:tab w:val="left" w:pos="2880"/>
        </w:tabs>
        <w:rPr>
          <w:rFonts w:ascii="Arial" w:hAnsi="Arial" w:cs="Arial"/>
          <w:color w:val="000000"/>
          <w:szCs w:val="22"/>
        </w:rPr>
      </w:pPr>
    </w:p>
    <w:p w:rsidR="00C04C56" w:rsidRPr="00D45242" w:rsidRDefault="00C04C56" w:rsidP="0008023A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  <w:u w:val="single"/>
        </w:rPr>
      </w:pPr>
    </w:p>
    <w:sectPr w:rsidR="00C04C56" w:rsidRPr="00D45242" w:rsidSect="0008023A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65"/>
    <w:rsid w:val="00070A3B"/>
    <w:rsid w:val="000728C6"/>
    <w:rsid w:val="0008023A"/>
    <w:rsid w:val="000918BC"/>
    <w:rsid w:val="000B18FF"/>
    <w:rsid w:val="000C5459"/>
    <w:rsid w:val="00180ECF"/>
    <w:rsid w:val="001A3F35"/>
    <w:rsid w:val="001F51AD"/>
    <w:rsid w:val="00210AC2"/>
    <w:rsid w:val="00246E1B"/>
    <w:rsid w:val="00266832"/>
    <w:rsid w:val="002726CB"/>
    <w:rsid w:val="002871B4"/>
    <w:rsid w:val="002F06E3"/>
    <w:rsid w:val="003202FB"/>
    <w:rsid w:val="00353FA8"/>
    <w:rsid w:val="003F4165"/>
    <w:rsid w:val="004719DD"/>
    <w:rsid w:val="00477B91"/>
    <w:rsid w:val="0049361B"/>
    <w:rsid w:val="00493D3F"/>
    <w:rsid w:val="00495505"/>
    <w:rsid w:val="00681B73"/>
    <w:rsid w:val="00705090"/>
    <w:rsid w:val="007872F3"/>
    <w:rsid w:val="007A6DB4"/>
    <w:rsid w:val="007E1627"/>
    <w:rsid w:val="00804A7B"/>
    <w:rsid w:val="00865BE4"/>
    <w:rsid w:val="008B0BD7"/>
    <w:rsid w:val="008B6183"/>
    <w:rsid w:val="008F5D01"/>
    <w:rsid w:val="00A46FA2"/>
    <w:rsid w:val="00A8088D"/>
    <w:rsid w:val="00B66E90"/>
    <w:rsid w:val="00BB1CE5"/>
    <w:rsid w:val="00C04C56"/>
    <w:rsid w:val="00C32860"/>
    <w:rsid w:val="00C410DF"/>
    <w:rsid w:val="00C46400"/>
    <w:rsid w:val="00C52448"/>
    <w:rsid w:val="00C53606"/>
    <w:rsid w:val="00D45242"/>
    <w:rsid w:val="00D810C5"/>
    <w:rsid w:val="00D82555"/>
    <w:rsid w:val="00E00471"/>
    <w:rsid w:val="00E257AE"/>
    <w:rsid w:val="00E57396"/>
    <w:rsid w:val="00E64CEA"/>
    <w:rsid w:val="00EE27DC"/>
    <w:rsid w:val="00EE2F17"/>
    <w:rsid w:val="00EE7E3C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720"/>
        <w:tab w:val="left" w:pos="0"/>
        <w:tab w:val="left" w:pos="720"/>
      </w:tabs>
      <w:suppressAutoHyphens/>
    </w:pPr>
  </w:style>
  <w:style w:type="character" w:customStyle="1" w:styleId="BodyText2Char">
    <w:name w:val="Body Text 2 Char"/>
    <w:link w:val="BodyText2"/>
    <w:uiPriority w:val="99"/>
    <w:semiHidden/>
    <w:rsid w:val="00A441E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8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41ED"/>
    <w:rPr>
      <w:sz w:val="0"/>
      <w:szCs w:val="0"/>
    </w:rPr>
  </w:style>
  <w:style w:type="character" w:styleId="CommentReference">
    <w:name w:val="annotation reference"/>
    <w:uiPriority w:val="99"/>
    <w:rsid w:val="00C5360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53606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C5360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360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C53606"/>
    <w:rPr>
      <w:rFonts w:cs="Times New Roman"/>
      <w:b/>
    </w:rPr>
  </w:style>
  <w:style w:type="character" w:styleId="Hyperlink">
    <w:name w:val="Hyperlink"/>
    <w:rsid w:val="00D82555"/>
    <w:rPr>
      <w:color w:val="0000FF"/>
      <w:u w:val="single"/>
    </w:rPr>
  </w:style>
  <w:style w:type="character" w:styleId="FollowedHyperlink">
    <w:name w:val="FollowedHyperlink"/>
    <w:rsid w:val="00D8255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</Words>
  <Characters>785</Characters>
  <Application>Microsoft Office Word</Application>
  <DocSecurity>0</DocSecurity>
  <Lines>6</Lines>
  <Paragraphs>1</Paragraphs>
  <ScaleCrop>false</ScaleCrop>
  <Company>SWRCB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30</cp:revision>
  <dcterms:created xsi:type="dcterms:W3CDTF">2012-03-15T19:29:00Z</dcterms:created>
  <dcterms:modified xsi:type="dcterms:W3CDTF">2012-06-05T16:02:00Z</dcterms:modified>
</cp:coreProperties>
</file>